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3F1E6"/>
  <w:body>
    <w:p w14:paraId="390B35A1" w14:textId="532EE55D" w:rsidR="00F02E90" w:rsidRPr="00812862" w:rsidRDefault="002A66DD" w:rsidP="00796273">
      <w:pPr>
        <w:spacing w:line="276" w:lineRule="auto"/>
        <w:rPr>
          <w:rFonts w:ascii="Inter Light" w:hAnsi="Inter Light" w:cstheme="minorHAnsi"/>
          <w:b/>
          <w:bCs/>
          <w:color w:val="FF0000"/>
          <w:sz w:val="32"/>
          <w:szCs w:val="32"/>
        </w:rPr>
      </w:pPr>
      <w:bookmarkStart w:id="0" w:name="_Hlk108172907"/>
      <w:r>
        <w:rPr>
          <w:rFonts w:asciiTheme="minorHAnsi" w:hAnsiTheme="minorHAnsi" w:cstheme="minorHAnsi"/>
          <w:b/>
          <w:color w:val="FF0000"/>
          <w:sz w:val="32"/>
          <w:szCs w:val="32"/>
          <w:shd w:val="clear" w:color="auto" w:fill="E6E6E6"/>
        </w:rPr>
        <w:t>FOR IMMEDIATE RELEASE</w:t>
      </w:r>
    </w:p>
    <w:p w14:paraId="1679C8D4" w14:textId="0CCBF05F" w:rsidR="00CC3A8C" w:rsidRPr="007B5A8D" w:rsidRDefault="00CC3A8C" w:rsidP="00796273">
      <w:pPr>
        <w:spacing w:line="276" w:lineRule="auto"/>
        <w:rPr>
          <w:rFonts w:ascii="Inter Light" w:hAnsi="Inter Light" w:cstheme="minorHAnsi"/>
          <w:b/>
          <w:bCs/>
          <w:color w:val="4472C4" w:themeColor="accent1"/>
          <w:sz w:val="24"/>
          <w:szCs w:val="24"/>
        </w:rPr>
      </w:pPr>
      <w:r w:rsidRPr="00CC3A8C">
        <w:rPr>
          <w:rFonts w:ascii="Inter Light" w:hAnsi="Inter Light" w:cstheme="minorHAnsi"/>
          <w:b/>
          <w:bCs/>
          <w:sz w:val="24"/>
          <w:szCs w:val="24"/>
        </w:rPr>
        <w:t>Images available -</w:t>
      </w:r>
      <w:r>
        <w:rPr>
          <w:rFonts w:ascii="Inter Light" w:hAnsi="Inter Light" w:cstheme="minorHAnsi"/>
          <w:b/>
          <w:bCs/>
          <w:sz w:val="24"/>
          <w:szCs w:val="24"/>
        </w:rPr>
        <w:t xml:space="preserve"> </w:t>
      </w:r>
      <w:hyperlink r:id="rId11" w:history="1">
        <w:r w:rsidR="002A66DD" w:rsidRPr="00F52C81">
          <w:rPr>
            <w:rStyle w:val="Hyperlink"/>
            <w:rFonts w:ascii="Inter Light" w:hAnsi="Inter Light" w:cstheme="minorHAnsi"/>
            <w:b/>
            <w:bCs/>
            <w:sz w:val="24"/>
            <w:szCs w:val="24"/>
          </w:rPr>
          <w:t>https://we.tl/t-J</w:t>
        </w:r>
        <w:r w:rsidR="002A66DD" w:rsidRPr="00F52C81">
          <w:rPr>
            <w:rStyle w:val="Hyperlink"/>
            <w:rFonts w:ascii="Inter Light" w:hAnsi="Inter Light" w:cstheme="minorHAnsi"/>
            <w:b/>
            <w:bCs/>
            <w:sz w:val="24"/>
            <w:szCs w:val="24"/>
          </w:rPr>
          <w:t>0</w:t>
        </w:r>
        <w:r w:rsidR="002A66DD" w:rsidRPr="00F52C81">
          <w:rPr>
            <w:rStyle w:val="Hyperlink"/>
            <w:rFonts w:ascii="Inter Light" w:hAnsi="Inter Light" w:cstheme="minorHAnsi"/>
            <w:b/>
            <w:bCs/>
            <w:sz w:val="24"/>
            <w:szCs w:val="24"/>
          </w:rPr>
          <w:t>3XqtACrU</w:t>
        </w:r>
      </w:hyperlink>
      <w:r w:rsidR="002A66DD">
        <w:rPr>
          <w:rFonts w:ascii="Inter Light" w:hAnsi="Inter Light" w:cstheme="minorHAnsi"/>
          <w:b/>
          <w:bCs/>
          <w:sz w:val="24"/>
          <w:szCs w:val="24"/>
        </w:rPr>
        <w:t xml:space="preserve"> </w:t>
      </w:r>
    </w:p>
    <w:p w14:paraId="012F87E7" w14:textId="77777777" w:rsidR="00D820AA" w:rsidRDefault="00D820AA" w:rsidP="59E97A21">
      <w:pPr>
        <w:spacing w:line="276" w:lineRule="auto"/>
        <w:rPr>
          <w:rFonts w:ascii="Inter Light" w:hAnsi="Inter Light" w:cstheme="minorHAnsi"/>
          <w:b/>
          <w:bCs/>
          <w:color w:val="00B0F0"/>
          <w:sz w:val="24"/>
          <w:szCs w:val="24"/>
        </w:rPr>
      </w:pPr>
    </w:p>
    <w:p w14:paraId="391F1A41" w14:textId="0EA4B654" w:rsidR="00807C2B" w:rsidRDefault="00180C40" w:rsidP="59E97A21">
      <w:pPr>
        <w:spacing w:line="276" w:lineRule="auto"/>
        <w:rPr>
          <w:rFonts w:ascii="Inter Medium" w:hAnsi="Inter Medium" w:cstheme="minorBidi"/>
          <w:b/>
          <w:bCs/>
          <w:sz w:val="32"/>
          <w:szCs w:val="32"/>
        </w:rPr>
      </w:pPr>
      <w:r>
        <w:rPr>
          <w:rFonts w:ascii="Inter Medium" w:hAnsi="Inter Medium" w:cstheme="minorBidi"/>
          <w:b/>
          <w:bCs/>
          <w:sz w:val="32"/>
          <w:szCs w:val="32"/>
        </w:rPr>
        <w:t>Michael Fassbender, Marion Cotillard, and</w:t>
      </w:r>
      <w:r w:rsidR="0027618E">
        <w:rPr>
          <w:rFonts w:ascii="Inter Medium" w:hAnsi="Inter Medium" w:cstheme="minorBidi"/>
          <w:b/>
          <w:bCs/>
          <w:sz w:val="32"/>
          <w:szCs w:val="32"/>
        </w:rPr>
        <w:t xml:space="preserve"> </w:t>
      </w:r>
      <w:r w:rsidR="00C471FF">
        <w:rPr>
          <w:rFonts w:ascii="Inter Medium" w:hAnsi="Inter Medium" w:cstheme="minorBidi"/>
          <w:b/>
          <w:bCs/>
          <w:sz w:val="32"/>
          <w:szCs w:val="32"/>
        </w:rPr>
        <w:t>Quentin Blake</w:t>
      </w:r>
      <w:r w:rsidR="004F48B4">
        <w:rPr>
          <w:rFonts w:ascii="Inter Medium" w:hAnsi="Inter Medium" w:cstheme="minorBidi"/>
          <w:b/>
          <w:bCs/>
          <w:sz w:val="32"/>
          <w:szCs w:val="32"/>
        </w:rPr>
        <w:t xml:space="preserve"> </w:t>
      </w:r>
      <w:r w:rsidR="00BC5ECE">
        <w:rPr>
          <w:rFonts w:ascii="Inter Medium" w:hAnsi="Inter Medium" w:cstheme="minorBidi"/>
          <w:b/>
          <w:bCs/>
          <w:sz w:val="32"/>
          <w:szCs w:val="32"/>
        </w:rPr>
        <w:t xml:space="preserve">to </w:t>
      </w:r>
      <w:r w:rsidR="004F48B4">
        <w:rPr>
          <w:rFonts w:ascii="Inter Medium" w:hAnsi="Inter Medium" w:cstheme="minorBidi"/>
          <w:b/>
          <w:bCs/>
          <w:sz w:val="32"/>
          <w:szCs w:val="32"/>
        </w:rPr>
        <w:t>feature in new</w:t>
      </w:r>
      <w:r w:rsidR="00C471FF">
        <w:rPr>
          <w:rFonts w:ascii="Inter Medium" w:hAnsi="Inter Medium" w:cstheme="minorBidi"/>
          <w:b/>
          <w:bCs/>
          <w:sz w:val="32"/>
          <w:szCs w:val="32"/>
        </w:rPr>
        <w:t xml:space="preserve"> </w:t>
      </w:r>
      <w:r w:rsidR="00CE5FE9">
        <w:rPr>
          <w:rFonts w:ascii="Inter Medium" w:hAnsi="Inter Medium" w:cstheme="minorBidi"/>
          <w:b/>
          <w:bCs/>
          <w:sz w:val="32"/>
          <w:szCs w:val="32"/>
        </w:rPr>
        <w:t>Macbeth</w:t>
      </w:r>
      <w:r w:rsidR="004F48B4">
        <w:rPr>
          <w:rFonts w:ascii="Inter Medium" w:hAnsi="Inter Medium" w:cstheme="minorBidi"/>
          <w:b/>
          <w:bCs/>
          <w:sz w:val="32"/>
          <w:szCs w:val="32"/>
        </w:rPr>
        <w:t xml:space="preserve"> exhibition </w:t>
      </w:r>
    </w:p>
    <w:p w14:paraId="6890F578" w14:textId="47A9E231" w:rsidR="002E3D8F" w:rsidRDefault="00C82038" w:rsidP="174545EF">
      <w:pPr>
        <w:spacing w:line="276" w:lineRule="auto"/>
        <w:rPr>
          <w:rFonts w:ascii="Inter Light" w:hAnsi="Inter Light" w:cstheme="minorBidi"/>
          <w:sz w:val="24"/>
          <w:szCs w:val="24"/>
        </w:rPr>
      </w:pPr>
      <w:bookmarkStart w:id="1" w:name="_Hlk196391922"/>
      <w:r>
        <w:rPr>
          <w:rFonts w:ascii="Inter Light" w:hAnsi="Inter Light" w:cstheme="minorBidi"/>
          <w:sz w:val="24"/>
          <w:szCs w:val="24"/>
        </w:rPr>
        <w:t>Costumes</w:t>
      </w:r>
      <w:r w:rsidR="00707E7C">
        <w:rPr>
          <w:rFonts w:ascii="Inter Light" w:hAnsi="Inter Light" w:cstheme="minorBidi"/>
          <w:sz w:val="24"/>
          <w:szCs w:val="24"/>
        </w:rPr>
        <w:t xml:space="preserve"> and props</w:t>
      </w:r>
      <w:r>
        <w:rPr>
          <w:rFonts w:ascii="Inter Light" w:hAnsi="Inter Light" w:cstheme="minorBidi"/>
          <w:sz w:val="24"/>
          <w:szCs w:val="24"/>
        </w:rPr>
        <w:t xml:space="preserve"> </w:t>
      </w:r>
      <w:r w:rsidR="00B336A8">
        <w:rPr>
          <w:rFonts w:ascii="Inter Light" w:hAnsi="Inter Light" w:cstheme="minorBidi"/>
          <w:sz w:val="24"/>
          <w:szCs w:val="24"/>
        </w:rPr>
        <w:t>from the 2015 film Macbeth starring Micha</w:t>
      </w:r>
      <w:r w:rsidR="001108CA">
        <w:rPr>
          <w:rFonts w:ascii="Inter Light" w:hAnsi="Inter Light" w:cstheme="minorBidi"/>
          <w:sz w:val="24"/>
          <w:szCs w:val="24"/>
        </w:rPr>
        <w:t>e</w:t>
      </w:r>
      <w:r w:rsidR="00B336A8">
        <w:rPr>
          <w:rFonts w:ascii="Inter Light" w:hAnsi="Inter Light" w:cstheme="minorBidi"/>
          <w:sz w:val="24"/>
          <w:szCs w:val="24"/>
        </w:rPr>
        <w:t xml:space="preserve">l Fassbender and </w:t>
      </w:r>
      <w:r w:rsidR="00D275CF" w:rsidRPr="00D275CF">
        <w:rPr>
          <w:rFonts w:ascii="Inter Light" w:hAnsi="Inter Light" w:cstheme="minorBidi"/>
          <w:sz w:val="24"/>
          <w:szCs w:val="24"/>
        </w:rPr>
        <w:t>Marion Cotillard</w:t>
      </w:r>
      <w:r w:rsidR="00D275CF">
        <w:rPr>
          <w:rFonts w:ascii="Inter Light" w:hAnsi="Inter Light" w:cstheme="minorBidi"/>
          <w:sz w:val="24"/>
          <w:szCs w:val="24"/>
        </w:rPr>
        <w:t xml:space="preserve">, as well as </w:t>
      </w:r>
      <w:r>
        <w:rPr>
          <w:rFonts w:ascii="Inter Light" w:hAnsi="Inter Light" w:cstheme="minorBidi"/>
          <w:sz w:val="24"/>
          <w:szCs w:val="24"/>
        </w:rPr>
        <w:t xml:space="preserve">original illustrations </w:t>
      </w:r>
      <w:r w:rsidR="00D275CF">
        <w:rPr>
          <w:rFonts w:ascii="Inter Light" w:hAnsi="Inter Light" w:cstheme="minorBidi"/>
          <w:sz w:val="24"/>
          <w:szCs w:val="24"/>
        </w:rPr>
        <w:t xml:space="preserve">by the acclaimed </w:t>
      </w:r>
      <w:r w:rsidR="002E3D8F">
        <w:rPr>
          <w:rFonts w:ascii="Inter Light" w:hAnsi="Inter Light" w:cstheme="minorBidi"/>
          <w:sz w:val="24"/>
          <w:szCs w:val="24"/>
        </w:rPr>
        <w:t xml:space="preserve">illustrator Sir Quentin Blake </w:t>
      </w:r>
      <w:r w:rsidR="00E030D5">
        <w:rPr>
          <w:rFonts w:ascii="Inter Light" w:hAnsi="Inter Light" w:cstheme="minorBidi"/>
          <w:sz w:val="24"/>
          <w:szCs w:val="24"/>
        </w:rPr>
        <w:t xml:space="preserve">are set to feature in </w:t>
      </w:r>
      <w:r w:rsidR="00F40BFE" w:rsidRPr="59E97A21">
        <w:rPr>
          <w:rFonts w:ascii="Inter Light" w:hAnsi="Inter Light" w:cstheme="minorBidi"/>
          <w:b/>
          <w:bCs/>
          <w:i/>
          <w:iCs/>
          <w:sz w:val="24"/>
          <w:szCs w:val="24"/>
        </w:rPr>
        <w:t>Macbeth: An Exhibition</w:t>
      </w:r>
      <w:r w:rsidR="00F40BFE">
        <w:rPr>
          <w:rFonts w:ascii="Inter Light" w:hAnsi="Inter Light" w:cstheme="minorBidi"/>
          <w:b/>
          <w:bCs/>
          <w:i/>
          <w:iCs/>
          <w:sz w:val="24"/>
          <w:szCs w:val="24"/>
        </w:rPr>
        <w:t xml:space="preserve">¸ </w:t>
      </w:r>
      <w:r w:rsidR="00F40BFE">
        <w:rPr>
          <w:rFonts w:ascii="Inter Light" w:hAnsi="Inter Light" w:cstheme="minorBidi"/>
          <w:sz w:val="24"/>
          <w:szCs w:val="24"/>
        </w:rPr>
        <w:t>opening Friday 25 April</w:t>
      </w:r>
      <w:r w:rsidR="00492520">
        <w:rPr>
          <w:rFonts w:ascii="Inter Light" w:hAnsi="Inter Light" w:cstheme="minorBidi"/>
          <w:sz w:val="24"/>
          <w:szCs w:val="24"/>
        </w:rPr>
        <w:t xml:space="preserve"> 2025</w:t>
      </w:r>
      <w:r w:rsidR="00F40BFE">
        <w:rPr>
          <w:rFonts w:ascii="Inter Light" w:hAnsi="Inter Light" w:cstheme="minorBidi"/>
          <w:sz w:val="24"/>
          <w:szCs w:val="24"/>
        </w:rPr>
        <w:t xml:space="preserve"> at Perth Museum. </w:t>
      </w:r>
    </w:p>
    <w:bookmarkEnd w:id="1"/>
    <w:p w14:paraId="63EB946B" w14:textId="07F2659F" w:rsidR="00B127D3" w:rsidRPr="00B127D3" w:rsidRDefault="004E3D61" w:rsidP="00B127D3">
      <w:pPr>
        <w:spacing w:line="276" w:lineRule="auto"/>
        <w:rPr>
          <w:rFonts w:ascii="Inter Light" w:hAnsi="Inter Light" w:cstheme="minorBidi"/>
          <w:sz w:val="24"/>
          <w:szCs w:val="24"/>
        </w:rPr>
      </w:pPr>
      <w:r w:rsidRPr="004E3D61">
        <w:rPr>
          <w:rFonts w:ascii="Inter Light" w:hAnsi="Inter Light" w:cstheme="minorBidi"/>
          <w:sz w:val="24"/>
          <w:szCs w:val="24"/>
        </w:rPr>
        <w:t xml:space="preserve">Visitors will </w:t>
      </w:r>
      <w:r w:rsidR="000753CC">
        <w:rPr>
          <w:rFonts w:ascii="Inter Light" w:hAnsi="Inter Light" w:cstheme="minorBidi"/>
          <w:sz w:val="24"/>
          <w:szCs w:val="24"/>
        </w:rPr>
        <w:t>get a rare chance to see</w:t>
      </w:r>
      <w:r w:rsidRPr="004E3D61">
        <w:rPr>
          <w:rFonts w:ascii="Inter Light" w:hAnsi="Inter Light" w:cstheme="minorBidi"/>
          <w:sz w:val="24"/>
          <w:szCs w:val="24"/>
        </w:rPr>
        <w:t xml:space="preserve"> costumes worn by Michael Fassbender as Macbeth and Marion Cotillard as Lady Macbeth in the </w:t>
      </w:r>
      <w:r w:rsidR="000753CC">
        <w:rPr>
          <w:rFonts w:ascii="Inter Light" w:hAnsi="Inter Light" w:cstheme="minorBidi"/>
          <w:sz w:val="24"/>
          <w:szCs w:val="24"/>
        </w:rPr>
        <w:t xml:space="preserve">Hollywood </w:t>
      </w:r>
      <w:r w:rsidRPr="004E3D61">
        <w:rPr>
          <w:rFonts w:ascii="Inter Light" w:hAnsi="Inter Light" w:cstheme="minorBidi"/>
          <w:sz w:val="24"/>
          <w:szCs w:val="24"/>
        </w:rPr>
        <w:t xml:space="preserve">film adaptation, </w:t>
      </w:r>
      <w:r w:rsidR="000753CC">
        <w:rPr>
          <w:rFonts w:ascii="Inter Light" w:hAnsi="Inter Light" w:cstheme="minorBidi"/>
          <w:sz w:val="24"/>
          <w:szCs w:val="24"/>
        </w:rPr>
        <w:t>designed</w:t>
      </w:r>
      <w:r w:rsidRPr="004E3D61">
        <w:rPr>
          <w:rFonts w:ascii="Inter Light" w:hAnsi="Inter Light" w:cstheme="minorBidi"/>
          <w:sz w:val="24"/>
          <w:szCs w:val="24"/>
        </w:rPr>
        <w:t xml:space="preserve"> by Academy Award winner Ja</w:t>
      </w:r>
      <w:r w:rsidR="00DF44D8">
        <w:rPr>
          <w:rFonts w:ascii="Inter Light" w:hAnsi="Inter Light" w:cstheme="minorBidi"/>
          <w:sz w:val="24"/>
          <w:szCs w:val="24"/>
        </w:rPr>
        <w:t>c</w:t>
      </w:r>
      <w:r w:rsidRPr="004E3D61">
        <w:rPr>
          <w:rFonts w:ascii="Inter Light" w:hAnsi="Inter Light" w:cstheme="minorBidi"/>
          <w:sz w:val="24"/>
          <w:szCs w:val="24"/>
        </w:rPr>
        <w:t>queline Durran</w:t>
      </w:r>
      <w:r w:rsidR="000D0E09">
        <w:rPr>
          <w:rFonts w:ascii="Inter Light" w:hAnsi="Inter Light" w:cstheme="minorBidi"/>
          <w:sz w:val="24"/>
          <w:szCs w:val="24"/>
        </w:rPr>
        <w:t xml:space="preserve">. </w:t>
      </w:r>
      <w:r w:rsidR="00707E7C">
        <w:rPr>
          <w:rFonts w:ascii="Inter Light" w:hAnsi="Inter Light" w:cstheme="minorBidi"/>
          <w:sz w:val="24"/>
          <w:szCs w:val="24"/>
        </w:rPr>
        <w:t>Iconic props from the film includ</w:t>
      </w:r>
      <w:r w:rsidR="00C61148">
        <w:rPr>
          <w:rFonts w:ascii="Inter Light" w:hAnsi="Inter Light" w:cstheme="minorBidi"/>
          <w:sz w:val="24"/>
          <w:szCs w:val="24"/>
        </w:rPr>
        <w:t>ing Macbeth’s throne will also be on display</w:t>
      </w:r>
      <w:r w:rsidR="008353A4">
        <w:rPr>
          <w:rFonts w:ascii="Inter Light" w:hAnsi="Inter Light" w:cstheme="minorBidi"/>
          <w:sz w:val="24"/>
          <w:szCs w:val="24"/>
        </w:rPr>
        <w:t xml:space="preserve">. </w:t>
      </w:r>
    </w:p>
    <w:p w14:paraId="6E1D4852" w14:textId="2022DF2A" w:rsidR="00802DB6" w:rsidRDefault="00EE4C18" w:rsidP="00980029">
      <w:pPr>
        <w:rPr>
          <w:rFonts w:ascii="Inter Light" w:hAnsi="Inter Light" w:cstheme="minorBidi"/>
          <w:sz w:val="24"/>
          <w:szCs w:val="24"/>
        </w:rPr>
      </w:pPr>
      <w:proofErr w:type="gramStart"/>
      <w:r>
        <w:rPr>
          <w:rFonts w:ascii="Inter Light" w:hAnsi="Inter Light" w:cstheme="minorBidi"/>
          <w:sz w:val="24"/>
          <w:szCs w:val="24"/>
        </w:rPr>
        <w:t>Exhibition-goers</w:t>
      </w:r>
      <w:proofErr w:type="gramEnd"/>
      <w:r>
        <w:rPr>
          <w:rFonts w:ascii="Inter Light" w:hAnsi="Inter Light" w:cstheme="minorBidi"/>
          <w:sz w:val="24"/>
          <w:szCs w:val="24"/>
        </w:rPr>
        <w:t xml:space="preserve"> will also be treated to </w:t>
      </w:r>
      <w:r w:rsidR="002A372B">
        <w:rPr>
          <w:rFonts w:ascii="Inter Light" w:hAnsi="Inter Light" w:cstheme="minorBidi"/>
          <w:sz w:val="24"/>
          <w:szCs w:val="24"/>
        </w:rPr>
        <w:t>never-before-seen</w:t>
      </w:r>
      <w:r w:rsidR="00800B97">
        <w:rPr>
          <w:rFonts w:ascii="Inter Light" w:hAnsi="Inter Light" w:cstheme="minorBidi"/>
          <w:sz w:val="24"/>
          <w:szCs w:val="24"/>
        </w:rPr>
        <w:t xml:space="preserve"> illustrations of Macbeth characters by </w:t>
      </w:r>
      <w:r w:rsidR="00802DB6" w:rsidRPr="00802DB6">
        <w:rPr>
          <w:rFonts w:ascii="Inter Light" w:hAnsi="Inter Light" w:cstheme="minorBidi"/>
          <w:sz w:val="24"/>
          <w:szCs w:val="24"/>
        </w:rPr>
        <w:t xml:space="preserve">Sir Quentin Blake, </w:t>
      </w:r>
      <w:r w:rsidR="008014E2">
        <w:rPr>
          <w:rFonts w:ascii="Inter Light" w:hAnsi="Inter Light" w:cstheme="minorBidi"/>
          <w:sz w:val="24"/>
          <w:szCs w:val="24"/>
        </w:rPr>
        <w:t xml:space="preserve">including Lady Macbeth and </w:t>
      </w:r>
      <w:r w:rsidR="002A372B">
        <w:rPr>
          <w:rFonts w:ascii="Inter Light" w:hAnsi="Inter Light" w:cstheme="minorBidi"/>
          <w:sz w:val="24"/>
          <w:szCs w:val="24"/>
        </w:rPr>
        <w:t>The Weird Sisters. The drawings were specially</w:t>
      </w:r>
      <w:r w:rsidR="00F47BB4">
        <w:rPr>
          <w:rFonts w:ascii="Inter Light" w:hAnsi="Inter Light" w:cstheme="minorBidi"/>
          <w:sz w:val="24"/>
          <w:szCs w:val="24"/>
        </w:rPr>
        <w:t xml:space="preserve"> </w:t>
      </w:r>
      <w:r w:rsidR="002A372B">
        <w:rPr>
          <w:rFonts w:ascii="Inter Light" w:hAnsi="Inter Light" w:cstheme="minorBidi"/>
          <w:sz w:val="24"/>
          <w:szCs w:val="24"/>
        </w:rPr>
        <w:t xml:space="preserve">commissioned for </w:t>
      </w:r>
      <w:r w:rsidR="00533213">
        <w:rPr>
          <w:rFonts w:ascii="Inter Light" w:hAnsi="Inter Light" w:cstheme="minorBidi"/>
          <w:sz w:val="24"/>
          <w:szCs w:val="24"/>
        </w:rPr>
        <w:t xml:space="preserve">the Macbeth Collection by Livingstone Rare, a limited-edition series of Scotch whiskies. </w:t>
      </w:r>
    </w:p>
    <w:p w14:paraId="3ED0C006" w14:textId="37642C8C" w:rsidR="00980029" w:rsidRDefault="002236C1" w:rsidP="00980029">
      <w:pPr>
        <w:rPr>
          <w:rFonts w:ascii="Inter Light" w:hAnsi="Inter Light" w:cstheme="minorBidi"/>
          <w:sz w:val="24"/>
          <w:szCs w:val="24"/>
        </w:rPr>
      </w:pPr>
      <w:r>
        <w:rPr>
          <w:rFonts w:ascii="Inter Light" w:hAnsi="Inter Light" w:cstheme="minorBidi"/>
          <w:sz w:val="24"/>
          <w:szCs w:val="24"/>
        </w:rPr>
        <w:t>Other highlight</w:t>
      </w:r>
      <w:r w:rsidR="00EA66CA">
        <w:rPr>
          <w:rFonts w:ascii="Inter Light" w:hAnsi="Inter Light" w:cstheme="minorBidi"/>
          <w:sz w:val="24"/>
          <w:szCs w:val="24"/>
        </w:rPr>
        <w:t>s include</w:t>
      </w:r>
      <w:r w:rsidR="005533F7">
        <w:rPr>
          <w:rFonts w:ascii="Inter Light" w:hAnsi="Inter Light" w:cstheme="minorBidi"/>
          <w:sz w:val="24"/>
          <w:szCs w:val="24"/>
        </w:rPr>
        <w:t xml:space="preserve"> </w:t>
      </w:r>
      <w:r w:rsidR="00EA66CA">
        <w:rPr>
          <w:rFonts w:ascii="Inter Light" w:hAnsi="Inter Light" w:cstheme="minorBidi"/>
          <w:sz w:val="24"/>
          <w:szCs w:val="24"/>
        </w:rPr>
        <w:t>the</w:t>
      </w:r>
      <w:r w:rsidR="00980029" w:rsidRPr="00980029">
        <w:rPr>
          <w:rFonts w:ascii="Inter Light" w:hAnsi="Inter Light" w:cstheme="minorBidi"/>
          <w:sz w:val="24"/>
          <w:szCs w:val="24"/>
        </w:rPr>
        <w:t xml:space="preserve"> historic Clach na Bratach</w:t>
      </w:r>
      <w:r w:rsidR="00EA66CA">
        <w:rPr>
          <w:rFonts w:ascii="Inter Light" w:hAnsi="Inter Light" w:cstheme="minorBidi"/>
          <w:sz w:val="24"/>
          <w:szCs w:val="24"/>
        </w:rPr>
        <w:t xml:space="preserve"> stone from</w:t>
      </w:r>
      <w:r w:rsidR="00980029" w:rsidRPr="00980029">
        <w:rPr>
          <w:rFonts w:ascii="Inter Light" w:hAnsi="Inter Light" w:cstheme="minorBidi"/>
          <w:sz w:val="24"/>
          <w:szCs w:val="24"/>
        </w:rPr>
        <w:t xml:space="preserve"> Clan Donnachaidh</w:t>
      </w:r>
      <w:r w:rsidR="0023039F">
        <w:rPr>
          <w:rFonts w:ascii="Inter Light" w:hAnsi="Inter Light" w:cstheme="minorBidi"/>
          <w:sz w:val="24"/>
          <w:szCs w:val="24"/>
        </w:rPr>
        <w:t>,</w:t>
      </w:r>
      <w:r w:rsidR="00CF4B55">
        <w:rPr>
          <w:rFonts w:ascii="Inter Light" w:hAnsi="Inter Light" w:cstheme="minorBidi"/>
          <w:sz w:val="24"/>
          <w:szCs w:val="24"/>
        </w:rPr>
        <w:t xml:space="preserve"> </w:t>
      </w:r>
      <w:r w:rsidR="00657462">
        <w:rPr>
          <w:rFonts w:ascii="Inter Light" w:hAnsi="Inter Light" w:cstheme="minorBidi"/>
          <w:sz w:val="24"/>
          <w:szCs w:val="24"/>
        </w:rPr>
        <w:t xml:space="preserve">the </w:t>
      </w:r>
      <w:r w:rsidR="00015073">
        <w:rPr>
          <w:rFonts w:ascii="Inter Light" w:hAnsi="Inter Light" w:cstheme="minorBidi"/>
          <w:sz w:val="24"/>
          <w:szCs w:val="24"/>
        </w:rPr>
        <w:t>descendants</w:t>
      </w:r>
      <w:r w:rsidR="00657462">
        <w:rPr>
          <w:rFonts w:ascii="Inter Light" w:hAnsi="Inter Light" w:cstheme="minorBidi"/>
          <w:sz w:val="24"/>
          <w:szCs w:val="24"/>
        </w:rPr>
        <w:t xml:space="preserve"> of</w:t>
      </w:r>
      <w:r w:rsidR="00F509FF">
        <w:rPr>
          <w:rFonts w:ascii="Inter Light" w:hAnsi="Inter Light" w:cstheme="minorBidi"/>
          <w:sz w:val="24"/>
          <w:szCs w:val="24"/>
        </w:rPr>
        <w:t xml:space="preserve"> the real</w:t>
      </w:r>
      <w:r w:rsidR="003E1335">
        <w:rPr>
          <w:rFonts w:ascii="Inter Light" w:hAnsi="Inter Light" w:cstheme="minorBidi"/>
          <w:sz w:val="24"/>
          <w:szCs w:val="24"/>
        </w:rPr>
        <w:t xml:space="preserve"> </w:t>
      </w:r>
      <w:r w:rsidR="00980029" w:rsidRPr="00980029">
        <w:rPr>
          <w:rFonts w:ascii="Inter Light" w:hAnsi="Inter Light" w:cstheme="minorBidi"/>
          <w:sz w:val="24"/>
          <w:szCs w:val="24"/>
        </w:rPr>
        <w:t>King Duncan</w:t>
      </w:r>
      <w:r w:rsidR="00CF4B55">
        <w:rPr>
          <w:rFonts w:ascii="Inter Light" w:hAnsi="Inter Light" w:cstheme="minorBidi"/>
          <w:sz w:val="24"/>
          <w:szCs w:val="24"/>
        </w:rPr>
        <w:t xml:space="preserve"> I</w:t>
      </w:r>
      <w:r w:rsidR="00F509FF">
        <w:rPr>
          <w:rFonts w:ascii="Inter Light" w:hAnsi="Inter Light" w:cstheme="minorBidi"/>
          <w:sz w:val="24"/>
          <w:szCs w:val="24"/>
        </w:rPr>
        <w:t xml:space="preserve"> </w:t>
      </w:r>
      <w:r w:rsidR="00CF4B55">
        <w:rPr>
          <w:rFonts w:ascii="Inter Light" w:hAnsi="Inter Light" w:cstheme="minorBidi"/>
          <w:sz w:val="24"/>
          <w:szCs w:val="24"/>
        </w:rPr>
        <w:t xml:space="preserve">who was killed by </w:t>
      </w:r>
      <w:r w:rsidR="008332E2">
        <w:rPr>
          <w:rFonts w:ascii="Inter Light" w:hAnsi="Inter Light" w:cstheme="minorBidi"/>
          <w:sz w:val="24"/>
          <w:szCs w:val="24"/>
        </w:rPr>
        <w:t>in</w:t>
      </w:r>
      <w:r w:rsidR="00F509FF">
        <w:rPr>
          <w:rFonts w:ascii="Inter Light" w:hAnsi="Inter Light" w:cstheme="minorBidi"/>
          <w:sz w:val="24"/>
          <w:szCs w:val="24"/>
        </w:rPr>
        <w:t xml:space="preserve"> a</w:t>
      </w:r>
      <w:r w:rsidR="008332E2">
        <w:rPr>
          <w:rFonts w:ascii="Inter Light" w:hAnsi="Inter Light" w:cstheme="minorBidi"/>
          <w:sz w:val="24"/>
          <w:szCs w:val="24"/>
        </w:rPr>
        <w:t xml:space="preserve"> battle </w:t>
      </w:r>
      <w:r w:rsidR="00F509FF">
        <w:rPr>
          <w:rFonts w:ascii="Inter Light" w:hAnsi="Inter Light" w:cstheme="minorBidi"/>
          <w:sz w:val="24"/>
          <w:szCs w:val="24"/>
        </w:rPr>
        <w:t>against</w:t>
      </w:r>
      <w:r w:rsidR="008332E2">
        <w:rPr>
          <w:rFonts w:ascii="Inter Light" w:hAnsi="Inter Light" w:cstheme="minorBidi"/>
          <w:sz w:val="24"/>
          <w:szCs w:val="24"/>
        </w:rPr>
        <w:t xml:space="preserve"> Macbeth in </w:t>
      </w:r>
      <w:r w:rsidR="0023039F">
        <w:rPr>
          <w:rFonts w:ascii="Inter Light" w:hAnsi="Inter Light" w:cstheme="minorBidi"/>
          <w:sz w:val="24"/>
          <w:szCs w:val="24"/>
        </w:rPr>
        <w:t>1040</w:t>
      </w:r>
      <w:r w:rsidR="00E26495">
        <w:rPr>
          <w:rFonts w:ascii="Inter Light" w:hAnsi="Inter Light" w:cstheme="minorBidi"/>
          <w:sz w:val="24"/>
          <w:szCs w:val="24"/>
        </w:rPr>
        <w:t xml:space="preserve">; and </w:t>
      </w:r>
      <w:r w:rsidR="000B7E80">
        <w:rPr>
          <w:rFonts w:ascii="Inter Light" w:hAnsi="Inter Light" w:cstheme="minorBidi"/>
          <w:sz w:val="24"/>
          <w:szCs w:val="24"/>
        </w:rPr>
        <w:t>Charlotte Rose’s provocative painting ‘Dagger of the Mind,</w:t>
      </w:r>
      <w:r w:rsidR="00853B49">
        <w:rPr>
          <w:rFonts w:ascii="Inter Light" w:hAnsi="Inter Light" w:cstheme="minorBidi"/>
          <w:sz w:val="24"/>
          <w:szCs w:val="24"/>
        </w:rPr>
        <w:t xml:space="preserve">’ which explores </w:t>
      </w:r>
      <w:r w:rsidR="00224804">
        <w:rPr>
          <w:rFonts w:ascii="Inter Light" w:hAnsi="Inter Light" w:cstheme="minorBidi"/>
          <w:sz w:val="24"/>
          <w:szCs w:val="24"/>
        </w:rPr>
        <w:t xml:space="preserve">mortality in the </w:t>
      </w:r>
      <w:r w:rsidR="00D83729">
        <w:rPr>
          <w:rFonts w:ascii="Inter Light" w:hAnsi="Inter Light" w:cstheme="minorBidi"/>
          <w:sz w:val="24"/>
          <w:szCs w:val="24"/>
        </w:rPr>
        <w:t xml:space="preserve">Shakespeare </w:t>
      </w:r>
      <w:r w:rsidR="00224804">
        <w:rPr>
          <w:rFonts w:ascii="Inter Light" w:hAnsi="Inter Light" w:cstheme="minorBidi"/>
          <w:sz w:val="24"/>
          <w:szCs w:val="24"/>
        </w:rPr>
        <w:t>play and the tobacco industry.</w:t>
      </w:r>
      <w:r w:rsidR="000B7E80">
        <w:rPr>
          <w:rFonts w:ascii="Inter Light" w:hAnsi="Inter Light" w:cstheme="minorBidi"/>
          <w:sz w:val="24"/>
          <w:szCs w:val="24"/>
        </w:rPr>
        <w:t xml:space="preserve"> </w:t>
      </w:r>
      <w:r w:rsidR="0023039F">
        <w:rPr>
          <w:rFonts w:ascii="Inter Light" w:hAnsi="Inter Light" w:cstheme="minorBidi"/>
          <w:sz w:val="24"/>
          <w:szCs w:val="24"/>
        </w:rPr>
        <w:t xml:space="preserve"> </w:t>
      </w:r>
    </w:p>
    <w:p w14:paraId="362765BE" w14:textId="3D4F49C4" w:rsidR="00387EA0" w:rsidRDefault="00D83729" w:rsidP="21276C5A">
      <w:pPr>
        <w:spacing w:line="276" w:lineRule="auto"/>
        <w:rPr>
          <w:rFonts w:ascii="Inter Light" w:hAnsi="Inter Light" w:cstheme="minorBidi"/>
          <w:sz w:val="24"/>
          <w:szCs w:val="24"/>
        </w:rPr>
      </w:pPr>
      <w:r>
        <w:rPr>
          <w:rFonts w:ascii="Inter Light" w:hAnsi="Inter Light" w:cstheme="minorBidi"/>
          <w:sz w:val="24"/>
          <w:szCs w:val="24"/>
        </w:rPr>
        <w:t xml:space="preserve">These </w:t>
      </w:r>
      <w:r w:rsidR="006B3D72">
        <w:rPr>
          <w:rFonts w:ascii="Inter Light" w:hAnsi="Inter Light" w:cstheme="minorBidi"/>
          <w:sz w:val="24"/>
          <w:szCs w:val="24"/>
        </w:rPr>
        <w:t>latest</w:t>
      </w:r>
      <w:r>
        <w:rPr>
          <w:rFonts w:ascii="Inter Light" w:hAnsi="Inter Light" w:cstheme="minorBidi"/>
          <w:sz w:val="24"/>
          <w:szCs w:val="24"/>
        </w:rPr>
        <w:t xml:space="preserve"> additions to the exhibition join </w:t>
      </w:r>
      <w:r w:rsidR="00F5466B">
        <w:rPr>
          <w:rFonts w:ascii="Inter Light" w:hAnsi="Inter Light" w:cstheme="minorBidi"/>
          <w:sz w:val="24"/>
          <w:szCs w:val="24"/>
        </w:rPr>
        <w:t xml:space="preserve">iconic loans </w:t>
      </w:r>
      <w:r w:rsidR="00FF09E8">
        <w:rPr>
          <w:rFonts w:ascii="Inter Light" w:hAnsi="Inter Light" w:cstheme="minorBidi"/>
          <w:sz w:val="24"/>
          <w:szCs w:val="24"/>
        </w:rPr>
        <w:t>already announced, including</w:t>
      </w:r>
      <w:r w:rsidR="00F5466B">
        <w:rPr>
          <w:rFonts w:ascii="Inter Light" w:hAnsi="Inter Light" w:cstheme="minorBidi"/>
          <w:sz w:val="24"/>
          <w:szCs w:val="24"/>
        </w:rPr>
        <w:t xml:space="preserve"> </w:t>
      </w:r>
      <w:r w:rsidR="00802DB6" w:rsidRPr="503DEC14">
        <w:rPr>
          <w:rFonts w:ascii="Inter Light" w:hAnsi="Inter Light" w:cstheme="minorBidi"/>
          <w:sz w:val="24"/>
          <w:szCs w:val="24"/>
        </w:rPr>
        <w:t>a rare 11</w:t>
      </w:r>
      <w:r w:rsidR="00802DB6" w:rsidRPr="503DEC14">
        <w:rPr>
          <w:rFonts w:ascii="Inter Light" w:hAnsi="Inter Light" w:cstheme="minorBidi"/>
          <w:sz w:val="24"/>
          <w:szCs w:val="24"/>
          <w:vertAlign w:val="superscript"/>
        </w:rPr>
        <w:t>th</w:t>
      </w:r>
      <w:r w:rsidR="00802DB6" w:rsidRPr="503DEC14">
        <w:rPr>
          <w:rFonts w:ascii="Inter Light" w:hAnsi="Inter Light" w:cstheme="minorBidi"/>
          <w:sz w:val="24"/>
          <w:szCs w:val="24"/>
        </w:rPr>
        <w:t xml:space="preserve"> century sword from the time of the real Macbeth, </w:t>
      </w:r>
      <w:r w:rsidR="00FF09E8">
        <w:rPr>
          <w:rFonts w:ascii="Inter Light" w:hAnsi="Inter Light" w:cstheme="minorBidi"/>
          <w:sz w:val="24"/>
          <w:szCs w:val="24"/>
        </w:rPr>
        <w:t xml:space="preserve">and an original copy of </w:t>
      </w:r>
      <w:r w:rsidR="00802DB6" w:rsidRPr="503DEC14">
        <w:rPr>
          <w:rFonts w:ascii="Inter Light" w:hAnsi="Inter Light" w:cstheme="minorBidi"/>
          <w:sz w:val="24"/>
          <w:szCs w:val="24"/>
        </w:rPr>
        <w:t>William Shakespeare’s First Folio from the National Library of Scotland.</w:t>
      </w:r>
      <w:r w:rsidR="00802DB6">
        <w:rPr>
          <w:rFonts w:ascii="Inter Light" w:hAnsi="Inter Light" w:cstheme="minorBidi"/>
          <w:sz w:val="24"/>
          <w:szCs w:val="24"/>
        </w:rPr>
        <w:t xml:space="preserve"> </w:t>
      </w:r>
    </w:p>
    <w:p w14:paraId="548F26EF" w14:textId="6796B30A" w:rsidR="00D21741" w:rsidRPr="00F430D2" w:rsidRDefault="00B147C8" w:rsidP="21276C5A">
      <w:pPr>
        <w:spacing w:line="276" w:lineRule="auto"/>
        <w:rPr>
          <w:rFonts w:ascii="Inter Light" w:hAnsi="Inter Light" w:cstheme="minorBidi"/>
          <w:sz w:val="24"/>
          <w:szCs w:val="24"/>
        </w:rPr>
      </w:pPr>
      <w:r w:rsidRPr="00305493">
        <w:rPr>
          <w:rFonts w:ascii="Inter Light" w:hAnsi="Inter Light" w:cstheme="minorBidi"/>
          <w:b/>
          <w:bCs/>
          <w:i/>
          <w:iCs/>
          <w:sz w:val="24"/>
          <w:szCs w:val="24"/>
        </w:rPr>
        <w:t>Macbeth: An Exhibition</w:t>
      </w:r>
      <w:r w:rsidR="00A5028C">
        <w:rPr>
          <w:rFonts w:ascii="Inter Light" w:hAnsi="Inter Light" w:cstheme="minorBidi"/>
          <w:sz w:val="24"/>
          <w:szCs w:val="24"/>
        </w:rPr>
        <w:t xml:space="preserve"> brings to life </w:t>
      </w:r>
      <w:r w:rsidR="007910DC">
        <w:rPr>
          <w:rFonts w:ascii="Inter Light" w:hAnsi="Inter Light" w:cstheme="minorBidi"/>
          <w:sz w:val="24"/>
          <w:szCs w:val="24"/>
        </w:rPr>
        <w:t>Scotland’s most iconic figure, from the real medieval king to the Shakespeare play that made him a household name</w:t>
      </w:r>
      <w:r w:rsidR="00E53ED5">
        <w:rPr>
          <w:rFonts w:ascii="Inter Light" w:hAnsi="Inter Light" w:cstheme="minorBidi"/>
          <w:sz w:val="24"/>
          <w:szCs w:val="24"/>
        </w:rPr>
        <w:t xml:space="preserve">. </w:t>
      </w:r>
      <w:r w:rsidR="00D21741" w:rsidRPr="00F430D2">
        <w:rPr>
          <w:rFonts w:ascii="Inter Light" w:hAnsi="Inter Light" w:cstheme="minorBidi"/>
          <w:sz w:val="24"/>
          <w:szCs w:val="24"/>
        </w:rPr>
        <w:t>From Birnam Wood to Dunsinane Hill,</w:t>
      </w:r>
      <w:r w:rsidR="008B4663">
        <w:rPr>
          <w:rFonts w:ascii="Inter Light" w:hAnsi="Inter Light" w:cstheme="minorBidi"/>
          <w:sz w:val="24"/>
          <w:szCs w:val="24"/>
        </w:rPr>
        <w:t xml:space="preserve"> </w:t>
      </w:r>
      <w:r w:rsidR="00CF4E52">
        <w:rPr>
          <w:rFonts w:ascii="Inter Light" w:hAnsi="Inter Light" w:cstheme="minorBidi"/>
          <w:sz w:val="24"/>
          <w:szCs w:val="24"/>
        </w:rPr>
        <w:t>Perthshire</w:t>
      </w:r>
      <w:r w:rsidR="00E628BA">
        <w:rPr>
          <w:rFonts w:ascii="Inter Light" w:hAnsi="Inter Light" w:cstheme="minorBidi"/>
          <w:sz w:val="24"/>
          <w:szCs w:val="24"/>
        </w:rPr>
        <w:t xml:space="preserve"> is the spiritual home to Macbeth and</w:t>
      </w:r>
      <w:r w:rsidR="004768E3">
        <w:rPr>
          <w:rFonts w:ascii="Inter Light" w:hAnsi="Inter Light" w:cstheme="minorBidi"/>
          <w:sz w:val="24"/>
          <w:szCs w:val="24"/>
        </w:rPr>
        <w:t xml:space="preserve"> plays a central role in Shakespeare’s story</w:t>
      </w:r>
      <w:r w:rsidR="00345B8B">
        <w:rPr>
          <w:rFonts w:ascii="Inter Light" w:hAnsi="Inter Light" w:cstheme="minorBidi"/>
          <w:sz w:val="24"/>
          <w:szCs w:val="24"/>
        </w:rPr>
        <w:t xml:space="preserve"> and the </w:t>
      </w:r>
      <w:r w:rsidR="00C951C0">
        <w:rPr>
          <w:rFonts w:ascii="Inter Light" w:hAnsi="Inter Light" w:cstheme="minorBidi"/>
          <w:sz w:val="24"/>
          <w:szCs w:val="24"/>
        </w:rPr>
        <w:t xml:space="preserve">Kingdom of Alba ruled over by the man himself. </w:t>
      </w:r>
      <w:r w:rsidR="001B18BB">
        <w:rPr>
          <w:rFonts w:ascii="Inter Light" w:hAnsi="Inter Light" w:cstheme="minorBidi"/>
          <w:sz w:val="24"/>
          <w:szCs w:val="24"/>
        </w:rPr>
        <w:t xml:space="preserve">This </w:t>
      </w:r>
      <w:r w:rsidR="001B18BB">
        <w:rPr>
          <w:rFonts w:ascii="Inter Light" w:hAnsi="Inter Light" w:cstheme="minorBidi"/>
          <w:sz w:val="24"/>
          <w:szCs w:val="24"/>
        </w:rPr>
        <w:lastRenderedPageBreak/>
        <w:t xml:space="preserve">groundbreaking exhibition at Perth Museum will explore the deep connections between Macbeth the play, Macbeth the man, and the region for the first time. </w:t>
      </w:r>
    </w:p>
    <w:p w14:paraId="227987F7" w14:textId="66EC0767" w:rsidR="008025D8" w:rsidRDefault="00F916ED" w:rsidP="5B902710">
      <w:pPr>
        <w:spacing w:line="276" w:lineRule="auto"/>
        <w:rPr>
          <w:rFonts w:ascii="Inter Light" w:hAnsi="Inter Light" w:cstheme="minorBidi"/>
          <w:sz w:val="24"/>
          <w:szCs w:val="24"/>
        </w:rPr>
      </w:pPr>
      <w:r>
        <w:rPr>
          <w:rFonts w:ascii="Inter Light" w:hAnsi="Inter Light" w:cstheme="minorBidi"/>
          <w:sz w:val="24"/>
          <w:szCs w:val="24"/>
        </w:rPr>
        <w:t xml:space="preserve">How did </w:t>
      </w:r>
      <w:r w:rsidR="00A7303D">
        <w:rPr>
          <w:rFonts w:ascii="Inter Light" w:hAnsi="Inter Light" w:cstheme="minorBidi"/>
          <w:sz w:val="24"/>
          <w:szCs w:val="24"/>
        </w:rPr>
        <w:t xml:space="preserve">a once-revered medieval monarch become Shakespeare’s most infamous villain? Visitors are invited to </w:t>
      </w:r>
      <w:r w:rsidR="00D0621F">
        <w:rPr>
          <w:rFonts w:ascii="Inter Light" w:hAnsi="Inter Light" w:cstheme="minorBidi"/>
          <w:sz w:val="24"/>
          <w:szCs w:val="24"/>
        </w:rPr>
        <w:t>uncover</w:t>
      </w:r>
      <w:r w:rsidR="001D0E0E">
        <w:rPr>
          <w:rFonts w:ascii="Inter Light" w:hAnsi="Inter Light" w:cstheme="minorBidi"/>
          <w:sz w:val="24"/>
          <w:szCs w:val="24"/>
        </w:rPr>
        <w:t xml:space="preserve"> the dramatic</w:t>
      </w:r>
      <w:r w:rsidR="00156824">
        <w:rPr>
          <w:rFonts w:ascii="Inter Light" w:hAnsi="Inter Light" w:cstheme="minorBidi"/>
          <w:sz w:val="24"/>
          <w:szCs w:val="24"/>
        </w:rPr>
        <w:t xml:space="preserve"> and </w:t>
      </w:r>
      <w:r w:rsidR="004A6967">
        <w:rPr>
          <w:rFonts w:ascii="Inter Light" w:hAnsi="Inter Light" w:cstheme="minorBidi"/>
          <w:sz w:val="24"/>
          <w:szCs w:val="24"/>
        </w:rPr>
        <w:t>sometimes violent</w:t>
      </w:r>
      <w:r w:rsidR="009003B6">
        <w:rPr>
          <w:rFonts w:ascii="Inter Light" w:hAnsi="Inter Light" w:cstheme="minorBidi"/>
          <w:sz w:val="24"/>
          <w:szCs w:val="24"/>
        </w:rPr>
        <w:t xml:space="preserve"> </w:t>
      </w:r>
      <w:r w:rsidR="00156824">
        <w:rPr>
          <w:rFonts w:ascii="Inter Light" w:hAnsi="Inter Light" w:cstheme="minorBidi"/>
          <w:sz w:val="24"/>
          <w:szCs w:val="24"/>
        </w:rPr>
        <w:t>stories</w:t>
      </w:r>
      <w:r w:rsidR="009003B6">
        <w:rPr>
          <w:rFonts w:ascii="Inter Light" w:hAnsi="Inter Light" w:cstheme="minorBidi"/>
          <w:sz w:val="24"/>
          <w:szCs w:val="24"/>
        </w:rPr>
        <w:t xml:space="preserve"> behind this iconic name; </w:t>
      </w:r>
      <w:proofErr w:type="gramStart"/>
      <w:r w:rsidR="009003B6">
        <w:rPr>
          <w:rFonts w:ascii="Inter Light" w:hAnsi="Inter Light" w:cstheme="minorBidi"/>
          <w:sz w:val="24"/>
          <w:szCs w:val="24"/>
        </w:rPr>
        <w:t xml:space="preserve">from </w:t>
      </w:r>
      <w:r w:rsidR="00C41185">
        <w:rPr>
          <w:rFonts w:ascii="Inter Light" w:hAnsi="Inter Light" w:cstheme="minorBidi"/>
          <w:sz w:val="24"/>
          <w:szCs w:val="24"/>
        </w:rPr>
        <w:t>invented histories,</w:t>
      </w:r>
      <w:proofErr w:type="gramEnd"/>
      <w:r w:rsidR="00C41185">
        <w:rPr>
          <w:rFonts w:ascii="Inter Light" w:hAnsi="Inter Light" w:cstheme="minorBidi"/>
          <w:sz w:val="24"/>
          <w:szCs w:val="24"/>
        </w:rPr>
        <w:t xml:space="preserve"> to political intrigue,</w:t>
      </w:r>
      <w:r w:rsidR="008E2A29">
        <w:rPr>
          <w:rFonts w:ascii="Inter Light" w:hAnsi="Inter Light" w:cstheme="minorBidi"/>
          <w:sz w:val="24"/>
          <w:szCs w:val="24"/>
        </w:rPr>
        <w:t xml:space="preserve"> to the</w:t>
      </w:r>
      <w:r w:rsidR="00156824">
        <w:rPr>
          <w:rFonts w:ascii="Inter Light" w:hAnsi="Inter Light" w:cstheme="minorBidi"/>
          <w:sz w:val="24"/>
          <w:szCs w:val="24"/>
        </w:rPr>
        <w:t xml:space="preserve"> </w:t>
      </w:r>
      <w:r w:rsidR="00872B66">
        <w:rPr>
          <w:rFonts w:ascii="Inter Light" w:hAnsi="Inter Light" w:cstheme="minorBidi"/>
          <w:sz w:val="24"/>
          <w:szCs w:val="24"/>
        </w:rPr>
        <w:t xml:space="preserve">persecution of witches; right up to the Macbeth’s enduring influence </w:t>
      </w:r>
      <w:r w:rsidR="00C16A9D">
        <w:rPr>
          <w:rFonts w:ascii="Inter Light" w:hAnsi="Inter Light" w:cstheme="minorBidi"/>
          <w:sz w:val="24"/>
          <w:szCs w:val="24"/>
        </w:rPr>
        <w:t xml:space="preserve">in film, theatre, literature, art, and even whisky. </w:t>
      </w:r>
      <w:r w:rsidR="00780318" w:rsidRPr="00F430D2">
        <w:rPr>
          <w:rFonts w:ascii="Inter Light" w:hAnsi="Inter Light" w:cstheme="minorBidi"/>
          <w:sz w:val="24"/>
          <w:szCs w:val="24"/>
        </w:rPr>
        <w:t xml:space="preserve"> </w:t>
      </w:r>
    </w:p>
    <w:p w14:paraId="65194F33" w14:textId="751C46B1" w:rsidR="008025D8" w:rsidRDefault="008025D8" w:rsidP="5B902710">
      <w:pPr>
        <w:spacing w:line="276" w:lineRule="auto"/>
        <w:rPr>
          <w:rFonts w:ascii="Inter Light" w:hAnsi="Inter Light" w:cstheme="minorBidi"/>
          <w:sz w:val="24"/>
          <w:szCs w:val="24"/>
        </w:rPr>
      </w:pPr>
      <w:r>
        <w:rPr>
          <w:rFonts w:ascii="Inter Light" w:hAnsi="Inter Light" w:cstheme="minorBidi"/>
          <w:sz w:val="24"/>
          <w:szCs w:val="24"/>
        </w:rPr>
        <w:t>Ashleigh Hibbins, Head of Audiences and Engagement at Culture Perth and Kinross, said</w:t>
      </w:r>
      <w:r w:rsidR="00224BE4">
        <w:rPr>
          <w:rFonts w:ascii="Inter Light" w:hAnsi="Inter Light" w:cstheme="minorBidi"/>
          <w:sz w:val="24"/>
          <w:szCs w:val="24"/>
        </w:rPr>
        <w:t xml:space="preserve"> “</w:t>
      </w:r>
      <w:r w:rsidR="00431A09" w:rsidRPr="00AB4BD5">
        <w:rPr>
          <w:rFonts w:ascii="Inter Light" w:hAnsi="Inter Light" w:cstheme="minorBidi"/>
          <w:i/>
          <w:iCs/>
          <w:sz w:val="24"/>
          <w:szCs w:val="24"/>
        </w:rPr>
        <w:t>W</w:t>
      </w:r>
      <w:r w:rsidR="00224BE4" w:rsidRPr="00AB4BD5">
        <w:rPr>
          <w:rFonts w:ascii="Inter Light" w:hAnsi="Inter Light" w:cstheme="minorBidi"/>
          <w:i/>
          <w:iCs/>
          <w:sz w:val="24"/>
          <w:szCs w:val="24"/>
        </w:rPr>
        <w:t xml:space="preserve">e cannot wait to </w:t>
      </w:r>
      <w:r w:rsidR="00323B3C" w:rsidRPr="00AB4BD5">
        <w:rPr>
          <w:rFonts w:ascii="Inter Light" w:hAnsi="Inter Light" w:cstheme="minorBidi"/>
          <w:i/>
          <w:iCs/>
          <w:sz w:val="24"/>
          <w:szCs w:val="24"/>
        </w:rPr>
        <w:t xml:space="preserve">surprise and captivate visitors </w:t>
      </w:r>
      <w:r w:rsidR="00A92949" w:rsidRPr="00AB4BD5">
        <w:rPr>
          <w:rFonts w:ascii="Inter Light" w:hAnsi="Inter Light" w:cstheme="minorBidi"/>
          <w:i/>
          <w:iCs/>
          <w:sz w:val="24"/>
          <w:szCs w:val="24"/>
        </w:rPr>
        <w:t xml:space="preserve">with this unique opportunity to dive into </w:t>
      </w:r>
      <w:r w:rsidR="00431A09" w:rsidRPr="00AB4BD5">
        <w:rPr>
          <w:rFonts w:ascii="Inter Light" w:hAnsi="Inter Light" w:cstheme="minorBidi"/>
          <w:i/>
          <w:iCs/>
          <w:sz w:val="24"/>
          <w:szCs w:val="24"/>
        </w:rPr>
        <w:t xml:space="preserve">Macbeth </w:t>
      </w:r>
      <w:r w:rsidR="00A92949" w:rsidRPr="00AB4BD5">
        <w:rPr>
          <w:rFonts w:ascii="Inter Light" w:hAnsi="Inter Light" w:cstheme="minorBidi"/>
          <w:i/>
          <w:iCs/>
          <w:sz w:val="24"/>
          <w:szCs w:val="24"/>
        </w:rPr>
        <w:t xml:space="preserve">the man, the </w:t>
      </w:r>
      <w:r w:rsidR="00763EAA" w:rsidRPr="00AB4BD5">
        <w:rPr>
          <w:rFonts w:ascii="Inter Light" w:hAnsi="Inter Light" w:cstheme="minorBidi"/>
          <w:i/>
          <w:iCs/>
          <w:sz w:val="24"/>
          <w:szCs w:val="24"/>
        </w:rPr>
        <w:t>play, and</w:t>
      </w:r>
      <w:r w:rsidR="002926E5" w:rsidRPr="00AB4BD5">
        <w:rPr>
          <w:rFonts w:ascii="Inter Light" w:hAnsi="Inter Light" w:cstheme="minorBidi"/>
          <w:i/>
          <w:iCs/>
          <w:sz w:val="24"/>
          <w:szCs w:val="24"/>
        </w:rPr>
        <w:t xml:space="preserve"> its</w:t>
      </w:r>
      <w:r w:rsidR="00763EAA" w:rsidRPr="00AB4BD5">
        <w:rPr>
          <w:rFonts w:ascii="Inter Light" w:hAnsi="Inter Light" w:cstheme="minorBidi"/>
          <w:i/>
          <w:iCs/>
          <w:sz w:val="24"/>
          <w:szCs w:val="24"/>
        </w:rPr>
        <w:t xml:space="preserve"> cultural impact</w:t>
      </w:r>
      <w:r w:rsidR="00FF238C" w:rsidRPr="00AB4BD5">
        <w:rPr>
          <w:rFonts w:ascii="Inter Light" w:hAnsi="Inter Light" w:cstheme="minorBidi"/>
          <w:i/>
          <w:iCs/>
          <w:sz w:val="24"/>
          <w:szCs w:val="24"/>
        </w:rPr>
        <w:t xml:space="preserve"> across the centuries</w:t>
      </w:r>
      <w:r w:rsidR="00763EAA" w:rsidRPr="00AB4BD5">
        <w:rPr>
          <w:rFonts w:ascii="Inter Light" w:hAnsi="Inter Light" w:cstheme="minorBidi"/>
          <w:i/>
          <w:iCs/>
          <w:sz w:val="24"/>
          <w:szCs w:val="24"/>
        </w:rPr>
        <w:t>.</w:t>
      </w:r>
      <w:r w:rsidR="0067305E" w:rsidRPr="00AB4BD5">
        <w:rPr>
          <w:rFonts w:ascii="Inter Light" w:hAnsi="Inter Light" w:cstheme="minorBidi"/>
          <w:i/>
          <w:iCs/>
          <w:sz w:val="24"/>
          <w:szCs w:val="24"/>
        </w:rPr>
        <w:t xml:space="preserve"> </w:t>
      </w:r>
      <w:r w:rsidR="00AB4BD5" w:rsidRPr="00AB4BD5">
        <w:rPr>
          <w:rFonts w:ascii="Inter Light" w:hAnsi="Inter Light" w:cstheme="minorBidi"/>
          <w:i/>
          <w:iCs/>
          <w:sz w:val="24"/>
          <w:szCs w:val="24"/>
        </w:rPr>
        <w:t>From Hollywood films</w:t>
      </w:r>
      <w:r w:rsidR="0067305E" w:rsidRPr="00AB4BD5">
        <w:rPr>
          <w:rFonts w:ascii="Inter Light" w:hAnsi="Inter Light" w:cstheme="minorBidi"/>
          <w:i/>
          <w:iCs/>
          <w:sz w:val="24"/>
          <w:szCs w:val="24"/>
        </w:rPr>
        <w:t xml:space="preserve"> to Broadway</w:t>
      </w:r>
      <w:r w:rsidR="00A92949" w:rsidRPr="00AB4BD5">
        <w:rPr>
          <w:rFonts w:ascii="Inter Light" w:hAnsi="Inter Light" w:cstheme="minorBidi"/>
          <w:i/>
          <w:iCs/>
          <w:sz w:val="24"/>
          <w:szCs w:val="24"/>
        </w:rPr>
        <w:t xml:space="preserve"> and </w:t>
      </w:r>
      <w:r w:rsidR="0067305E" w:rsidRPr="00AB4BD5">
        <w:rPr>
          <w:rFonts w:ascii="Inter Light" w:hAnsi="Inter Light" w:cstheme="minorBidi"/>
          <w:i/>
          <w:iCs/>
          <w:sz w:val="24"/>
          <w:szCs w:val="24"/>
        </w:rPr>
        <w:t xml:space="preserve">West End shows, to </w:t>
      </w:r>
      <w:r w:rsidR="00402538" w:rsidRPr="00AB4BD5">
        <w:rPr>
          <w:rFonts w:ascii="Inter Light" w:hAnsi="Inter Light" w:cstheme="minorBidi"/>
          <w:i/>
          <w:iCs/>
          <w:sz w:val="24"/>
          <w:szCs w:val="24"/>
        </w:rPr>
        <w:t xml:space="preserve">classrooms around the world, Macbeth continues to </w:t>
      </w:r>
      <w:r w:rsidR="005A0236" w:rsidRPr="00AB4BD5">
        <w:rPr>
          <w:rFonts w:ascii="Inter Light" w:hAnsi="Inter Light" w:cstheme="minorBidi"/>
          <w:i/>
          <w:iCs/>
          <w:sz w:val="24"/>
          <w:szCs w:val="24"/>
        </w:rPr>
        <w:t>resonate with us across the centuries.</w:t>
      </w:r>
      <w:r w:rsidR="002926E5" w:rsidRPr="00AB4BD5">
        <w:rPr>
          <w:rFonts w:ascii="Inter Light" w:hAnsi="Inter Light" w:cstheme="minorBidi"/>
          <w:i/>
          <w:iCs/>
          <w:sz w:val="24"/>
          <w:szCs w:val="24"/>
        </w:rPr>
        <w:t xml:space="preserve"> </w:t>
      </w:r>
      <w:r w:rsidR="001F5DEA" w:rsidRPr="00AB4BD5">
        <w:rPr>
          <w:rFonts w:ascii="Inter Light" w:hAnsi="Inter Light" w:cstheme="minorBidi"/>
          <w:i/>
          <w:iCs/>
          <w:sz w:val="24"/>
          <w:szCs w:val="24"/>
        </w:rPr>
        <w:t xml:space="preserve">Perthshire is the location for many iconic scenes in the play, so what better place than Perth Museum to explore </w:t>
      </w:r>
      <w:r w:rsidR="00431A09" w:rsidRPr="00AB4BD5">
        <w:rPr>
          <w:rFonts w:ascii="Inter Light" w:hAnsi="Inter Light" w:cstheme="minorBidi"/>
          <w:i/>
          <w:iCs/>
          <w:sz w:val="24"/>
          <w:szCs w:val="24"/>
        </w:rPr>
        <w:t>this legendary Scottish figure</w:t>
      </w:r>
      <w:r w:rsidR="00431A09">
        <w:rPr>
          <w:rFonts w:ascii="Inter Light" w:hAnsi="Inter Light" w:cstheme="minorBidi"/>
          <w:sz w:val="24"/>
          <w:szCs w:val="24"/>
        </w:rPr>
        <w:t>?</w:t>
      </w:r>
      <w:r w:rsidR="005A0236">
        <w:rPr>
          <w:rFonts w:ascii="Inter Light" w:hAnsi="Inter Light" w:cstheme="minorBidi"/>
          <w:sz w:val="24"/>
          <w:szCs w:val="24"/>
        </w:rPr>
        <w:t>”</w:t>
      </w:r>
      <w:r w:rsidR="0067305E">
        <w:rPr>
          <w:rFonts w:ascii="Inter Light" w:hAnsi="Inter Light" w:cstheme="minorBidi"/>
          <w:sz w:val="24"/>
          <w:szCs w:val="24"/>
        </w:rPr>
        <w:t xml:space="preserve"> </w:t>
      </w:r>
      <w:r w:rsidR="00F30933">
        <w:rPr>
          <w:rFonts w:ascii="Inter Light" w:hAnsi="Inter Light" w:cstheme="minorBidi"/>
          <w:sz w:val="24"/>
          <w:szCs w:val="24"/>
        </w:rPr>
        <w:t xml:space="preserve"> </w:t>
      </w:r>
      <w:r w:rsidR="000603C7">
        <w:rPr>
          <w:rFonts w:ascii="Inter Light" w:hAnsi="Inter Light" w:cstheme="minorBidi"/>
          <w:sz w:val="24"/>
          <w:szCs w:val="24"/>
        </w:rPr>
        <w:t xml:space="preserve"> </w:t>
      </w:r>
      <w:r w:rsidR="00FF238C">
        <w:rPr>
          <w:rFonts w:ascii="Inter Light" w:hAnsi="Inter Light" w:cstheme="minorBidi"/>
          <w:sz w:val="24"/>
          <w:szCs w:val="24"/>
        </w:rPr>
        <w:t xml:space="preserve"> </w:t>
      </w:r>
      <w:r w:rsidR="00763EAA">
        <w:rPr>
          <w:rFonts w:ascii="Inter Light" w:hAnsi="Inter Light" w:cstheme="minorBidi"/>
          <w:sz w:val="24"/>
          <w:szCs w:val="24"/>
        </w:rPr>
        <w:t xml:space="preserve"> </w:t>
      </w:r>
    </w:p>
    <w:p w14:paraId="10BC261D" w14:textId="77777777" w:rsidR="000A415A" w:rsidRDefault="00F74C81" w:rsidP="00070EA3">
      <w:pPr>
        <w:spacing w:line="276" w:lineRule="auto"/>
        <w:rPr>
          <w:rFonts w:ascii="Inter Light" w:hAnsi="Inter Light" w:cstheme="minorBidi"/>
          <w:sz w:val="24"/>
          <w:szCs w:val="24"/>
        </w:rPr>
      </w:pPr>
      <w:r w:rsidRPr="2DC79F7C">
        <w:rPr>
          <w:rFonts w:ascii="Inter Light" w:hAnsi="Inter Light" w:cstheme="minorBidi"/>
          <w:sz w:val="24"/>
          <w:szCs w:val="24"/>
        </w:rPr>
        <w:t>Tickets for</w:t>
      </w:r>
      <w:r w:rsidR="4EEFE190" w:rsidRPr="2DC79F7C">
        <w:rPr>
          <w:rFonts w:ascii="Inter Light" w:hAnsi="Inter Light" w:cstheme="minorBidi"/>
          <w:sz w:val="24"/>
          <w:szCs w:val="24"/>
        </w:rPr>
        <w:t xml:space="preserve"> </w:t>
      </w:r>
      <w:r w:rsidR="006917A3" w:rsidRPr="2DC79F7C">
        <w:rPr>
          <w:rFonts w:ascii="Inter Light" w:hAnsi="Inter Light" w:cstheme="minorBidi"/>
          <w:b/>
          <w:bCs/>
          <w:i/>
          <w:iCs/>
          <w:sz w:val="24"/>
          <w:szCs w:val="24"/>
        </w:rPr>
        <w:t xml:space="preserve">Macbeth: </w:t>
      </w:r>
      <w:r w:rsidR="00231B56" w:rsidRPr="2DC79F7C">
        <w:rPr>
          <w:rFonts w:ascii="Inter Light" w:hAnsi="Inter Light" w:cstheme="minorBidi"/>
          <w:b/>
          <w:bCs/>
          <w:i/>
          <w:iCs/>
          <w:sz w:val="24"/>
          <w:szCs w:val="24"/>
        </w:rPr>
        <w:t xml:space="preserve">An </w:t>
      </w:r>
      <w:r w:rsidR="006917A3" w:rsidRPr="2DC79F7C">
        <w:rPr>
          <w:rFonts w:ascii="Inter Light" w:hAnsi="Inter Light" w:cstheme="minorBidi"/>
          <w:b/>
          <w:bCs/>
          <w:i/>
          <w:iCs/>
          <w:sz w:val="24"/>
          <w:szCs w:val="24"/>
        </w:rPr>
        <w:t>Exhibition</w:t>
      </w:r>
      <w:r w:rsidR="006C542B" w:rsidRPr="2DC79F7C">
        <w:rPr>
          <w:rFonts w:ascii="Inter Light" w:hAnsi="Inter Light" w:cstheme="minorBidi"/>
          <w:sz w:val="24"/>
          <w:szCs w:val="24"/>
        </w:rPr>
        <w:t xml:space="preserve"> </w:t>
      </w:r>
      <w:r w:rsidR="0072299E" w:rsidRPr="2DC79F7C">
        <w:rPr>
          <w:rFonts w:ascii="Inter Light" w:hAnsi="Inter Light" w:cstheme="minorBidi"/>
          <w:sz w:val="24"/>
          <w:szCs w:val="24"/>
        </w:rPr>
        <w:t>are available to book now through Perthshire Box Office</w:t>
      </w:r>
      <w:r w:rsidR="001B6F03" w:rsidRPr="2DC79F7C">
        <w:rPr>
          <w:rFonts w:ascii="Inter Light" w:hAnsi="Inter Light" w:cstheme="minorBidi"/>
          <w:sz w:val="24"/>
          <w:szCs w:val="24"/>
        </w:rPr>
        <w:t xml:space="preserve">. </w:t>
      </w:r>
      <w:r w:rsidR="00527DFF" w:rsidRPr="2DC79F7C">
        <w:rPr>
          <w:rFonts w:ascii="Inter Light" w:hAnsi="Inter Light" w:cstheme="minorBidi"/>
          <w:sz w:val="24"/>
          <w:szCs w:val="24"/>
        </w:rPr>
        <w:t>Visitors</w:t>
      </w:r>
      <w:r w:rsidR="00C73C88" w:rsidRPr="2DC79F7C">
        <w:rPr>
          <w:rFonts w:ascii="Inter Light" w:hAnsi="Inter Light" w:cstheme="minorBidi"/>
          <w:sz w:val="24"/>
          <w:szCs w:val="24"/>
        </w:rPr>
        <w:t xml:space="preserve"> </w:t>
      </w:r>
      <w:r w:rsidR="001B6F03" w:rsidRPr="2DC79F7C">
        <w:rPr>
          <w:rFonts w:ascii="Inter Light" w:hAnsi="Inter Light" w:cstheme="minorBidi"/>
          <w:sz w:val="24"/>
          <w:szCs w:val="24"/>
        </w:rPr>
        <w:t>can purchase a</w:t>
      </w:r>
      <w:r w:rsidR="00C73C88" w:rsidRPr="2DC79F7C">
        <w:rPr>
          <w:rFonts w:ascii="Inter Light" w:hAnsi="Inter Light" w:cstheme="minorBidi"/>
          <w:sz w:val="24"/>
          <w:szCs w:val="24"/>
        </w:rPr>
        <w:t>t the Museum on the day of their visit, but advance booking is recommended to avoid disappointment.</w:t>
      </w:r>
      <w:r w:rsidR="00270A30" w:rsidRPr="2DC79F7C">
        <w:rPr>
          <w:rFonts w:ascii="Inter Light" w:hAnsi="Inter Light" w:cstheme="minorBidi"/>
          <w:sz w:val="24"/>
          <w:szCs w:val="24"/>
        </w:rPr>
        <w:t xml:space="preserve"> </w:t>
      </w:r>
      <w:r w:rsidR="3F7A0460" w:rsidRPr="2DC79F7C">
        <w:rPr>
          <w:rFonts w:ascii="Inter Light" w:hAnsi="Inter Light" w:cstheme="minorBidi"/>
          <w:sz w:val="24"/>
          <w:szCs w:val="24"/>
        </w:rPr>
        <w:t xml:space="preserve">Under 16s and </w:t>
      </w:r>
      <w:r w:rsidR="001B6F03" w:rsidRPr="2DC79F7C">
        <w:rPr>
          <w:rFonts w:ascii="Inter Light" w:hAnsi="Inter Light" w:cstheme="minorBidi"/>
          <w:sz w:val="24"/>
          <w:szCs w:val="24"/>
        </w:rPr>
        <w:t>M</w:t>
      </w:r>
      <w:r w:rsidR="002428C9" w:rsidRPr="2DC79F7C">
        <w:rPr>
          <w:rFonts w:ascii="Inter Light" w:hAnsi="Inter Light" w:cstheme="minorBidi"/>
          <w:sz w:val="24"/>
          <w:szCs w:val="24"/>
        </w:rPr>
        <w:t xml:space="preserve">embers of the Culture Perth and Kinross Supporters Scheme receive free entry. </w:t>
      </w:r>
    </w:p>
    <w:p w14:paraId="60A6FFF3" w14:textId="0A163356" w:rsidR="00870387" w:rsidRDefault="005355BA" w:rsidP="00070EA3">
      <w:pPr>
        <w:spacing w:line="276" w:lineRule="auto"/>
        <w:rPr>
          <w:rFonts w:ascii="Inter Light" w:hAnsi="Inter Light" w:cstheme="minorBidi"/>
          <w:sz w:val="24"/>
          <w:szCs w:val="24"/>
        </w:rPr>
      </w:pPr>
      <w:r>
        <w:rPr>
          <w:rFonts w:ascii="Inter Light" w:hAnsi="Inter Light" w:cstheme="minorBidi"/>
          <w:sz w:val="24"/>
          <w:szCs w:val="24"/>
        </w:rPr>
        <w:t xml:space="preserve">Combi exhibition tickets can </w:t>
      </w:r>
      <w:r w:rsidR="00060900">
        <w:rPr>
          <w:rFonts w:ascii="Inter Light" w:hAnsi="Inter Light" w:cstheme="minorBidi"/>
          <w:sz w:val="24"/>
          <w:szCs w:val="24"/>
        </w:rPr>
        <w:t>be purchased</w:t>
      </w:r>
      <w:r>
        <w:rPr>
          <w:rFonts w:ascii="Inter Light" w:hAnsi="Inter Light" w:cstheme="minorBidi"/>
          <w:sz w:val="24"/>
          <w:szCs w:val="24"/>
        </w:rPr>
        <w:t xml:space="preserve"> </w:t>
      </w:r>
      <w:r w:rsidR="00060900">
        <w:rPr>
          <w:rFonts w:ascii="Inter Light" w:hAnsi="Inter Light" w:cstheme="minorBidi"/>
          <w:sz w:val="24"/>
          <w:szCs w:val="24"/>
        </w:rPr>
        <w:t xml:space="preserve">for Glass at Perth Art Gallery, enabling visitors to view two fantastic displays for a low price. </w:t>
      </w:r>
      <w:r w:rsidR="7E86F6D1" w:rsidRPr="630C2E2C">
        <w:rPr>
          <w:rFonts w:ascii="Inter Light" w:hAnsi="Inter Light" w:cstheme="minorBidi"/>
          <w:sz w:val="24"/>
          <w:szCs w:val="24"/>
        </w:rPr>
        <w:t xml:space="preserve">Perth Museum has welcomed </w:t>
      </w:r>
      <w:r w:rsidR="001B6F03">
        <w:rPr>
          <w:rFonts w:ascii="Inter Light" w:hAnsi="Inter Light" w:cstheme="minorBidi"/>
          <w:sz w:val="24"/>
          <w:szCs w:val="24"/>
        </w:rPr>
        <w:t xml:space="preserve">over </w:t>
      </w:r>
      <w:r w:rsidR="00115634">
        <w:rPr>
          <w:rFonts w:ascii="Inter Light" w:hAnsi="Inter Light" w:cstheme="minorBidi"/>
          <w:sz w:val="24"/>
          <w:szCs w:val="24"/>
        </w:rPr>
        <w:t>255</w:t>
      </w:r>
      <w:r w:rsidR="7E86F6D1" w:rsidRPr="630C2E2C">
        <w:rPr>
          <w:rFonts w:ascii="Inter Light" w:hAnsi="Inter Light" w:cstheme="minorBidi"/>
          <w:sz w:val="24"/>
          <w:szCs w:val="24"/>
        </w:rPr>
        <w:t>,000 visitors since opening in March</w:t>
      </w:r>
      <w:r w:rsidR="00601FE7">
        <w:rPr>
          <w:rFonts w:ascii="Inter Light" w:hAnsi="Inter Light" w:cstheme="minorBidi"/>
          <w:sz w:val="24"/>
          <w:szCs w:val="24"/>
        </w:rPr>
        <w:t xml:space="preserve"> 2024</w:t>
      </w:r>
      <w:r w:rsidR="7E86F6D1" w:rsidRPr="630C2E2C">
        <w:rPr>
          <w:rFonts w:ascii="Inter Light" w:hAnsi="Inter Light" w:cstheme="minorBidi"/>
          <w:sz w:val="24"/>
          <w:szCs w:val="24"/>
        </w:rPr>
        <w:t xml:space="preserve">. The museum is open </w:t>
      </w:r>
      <w:r w:rsidR="00115634">
        <w:rPr>
          <w:rFonts w:ascii="Inter Light" w:hAnsi="Inter Light" w:cstheme="minorBidi"/>
          <w:sz w:val="24"/>
          <w:szCs w:val="24"/>
        </w:rPr>
        <w:t>daily from 10am</w:t>
      </w:r>
      <w:r>
        <w:rPr>
          <w:rFonts w:ascii="Inter Light" w:hAnsi="Inter Light" w:cstheme="minorBidi"/>
          <w:sz w:val="24"/>
          <w:szCs w:val="24"/>
        </w:rPr>
        <w:t xml:space="preserve">. </w:t>
      </w:r>
      <w:r w:rsidR="7E86F6D1" w:rsidRPr="630C2E2C">
        <w:rPr>
          <w:rFonts w:ascii="Inter Light" w:hAnsi="Inter Light" w:cstheme="minorBidi"/>
          <w:sz w:val="24"/>
          <w:szCs w:val="24"/>
        </w:rPr>
        <w:t>Entry to the permanent galleries and the Stone of Destiny exhibit is free.</w:t>
      </w:r>
    </w:p>
    <w:p w14:paraId="44881DF2" w14:textId="2472A174" w:rsidR="00192AC4" w:rsidRPr="006E5BA8" w:rsidRDefault="00192AC4" w:rsidP="00070EA3">
      <w:pPr>
        <w:spacing w:line="276" w:lineRule="auto"/>
        <w:rPr>
          <w:rFonts w:ascii="Inter Light" w:hAnsi="Inter Light" w:cstheme="minorBidi"/>
          <w:sz w:val="24"/>
          <w:szCs w:val="24"/>
        </w:rPr>
      </w:pPr>
      <w:r>
        <w:rPr>
          <w:rFonts w:ascii="Inter Light" w:hAnsi="Inter Light" w:cstheme="minorBidi"/>
          <w:sz w:val="24"/>
          <w:szCs w:val="24"/>
        </w:rPr>
        <w:t>Visit http://perthmuseum.co.uk/macbeth</w:t>
      </w:r>
    </w:p>
    <w:bookmarkEnd w:id="0"/>
    <w:p w14:paraId="79C972D3" w14:textId="72DB9E04" w:rsidR="00075813" w:rsidRDefault="00EA6EBB" w:rsidP="00070EA3">
      <w:pPr>
        <w:pBdr>
          <w:top w:val="nil"/>
          <w:left w:val="nil"/>
          <w:bottom w:val="nil"/>
          <w:right w:val="nil"/>
          <w:between w:val="nil"/>
          <w:bar w:val="nil"/>
        </w:pBdr>
        <w:spacing w:after="0" w:line="276" w:lineRule="auto"/>
        <w:ind w:right="681"/>
        <w:rPr>
          <w:rFonts w:ascii="Inter Light" w:eastAsia="Yu Mincho" w:hAnsi="Inter Light" w:cstheme="minorHAnsi"/>
          <w:b/>
          <w:bCs/>
          <w:sz w:val="24"/>
          <w:szCs w:val="24"/>
          <w:u w:color="00000A"/>
        </w:rPr>
      </w:pPr>
      <w:r>
        <w:rPr>
          <w:rFonts w:ascii="Inter Light" w:eastAsia="Yu Mincho" w:hAnsi="Inter Light" w:cstheme="minorHAnsi"/>
          <w:b/>
          <w:bCs/>
          <w:sz w:val="24"/>
          <w:szCs w:val="24"/>
          <w:u w:color="00000A"/>
        </w:rPr>
        <w:t>---ENDS---</w:t>
      </w:r>
    </w:p>
    <w:p w14:paraId="10AB9189" w14:textId="77777777" w:rsidR="00EA6EBB" w:rsidRDefault="00EA6EBB" w:rsidP="00070EA3">
      <w:pPr>
        <w:pBdr>
          <w:top w:val="nil"/>
          <w:left w:val="nil"/>
          <w:bottom w:val="nil"/>
          <w:right w:val="nil"/>
          <w:between w:val="nil"/>
          <w:bar w:val="nil"/>
        </w:pBdr>
        <w:spacing w:after="0" w:line="276" w:lineRule="auto"/>
        <w:ind w:right="681"/>
        <w:rPr>
          <w:rFonts w:ascii="Inter Light" w:eastAsia="Yu Mincho" w:hAnsi="Inter Light" w:cstheme="minorHAnsi"/>
          <w:b/>
          <w:bCs/>
          <w:sz w:val="24"/>
          <w:szCs w:val="24"/>
          <w:u w:color="00000A"/>
        </w:rPr>
      </w:pPr>
    </w:p>
    <w:p w14:paraId="0BC59EDE" w14:textId="228392C3" w:rsidR="00B6408B" w:rsidRDefault="00B6408B" w:rsidP="00070EA3">
      <w:pPr>
        <w:pBdr>
          <w:top w:val="nil"/>
          <w:left w:val="nil"/>
          <w:bottom w:val="nil"/>
          <w:right w:val="nil"/>
          <w:between w:val="nil"/>
          <w:bar w:val="nil"/>
        </w:pBdr>
        <w:spacing w:after="0" w:line="276" w:lineRule="auto"/>
        <w:ind w:right="681"/>
        <w:rPr>
          <w:rFonts w:ascii="Inter Light" w:eastAsia="Yu Mincho" w:hAnsi="Inter Light" w:cstheme="minorHAnsi"/>
          <w:b/>
          <w:bCs/>
          <w:sz w:val="24"/>
          <w:szCs w:val="24"/>
          <w:u w:color="00000A"/>
        </w:rPr>
      </w:pPr>
      <w:r w:rsidRPr="00A53C59">
        <w:rPr>
          <w:rFonts w:ascii="Inter Light" w:eastAsia="Yu Mincho" w:hAnsi="Inter Light" w:cstheme="minorHAnsi"/>
          <w:b/>
          <w:bCs/>
          <w:sz w:val="24"/>
          <w:szCs w:val="24"/>
          <w:u w:color="00000A"/>
        </w:rPr>
        <w:t>Notes to editors</w:t>
      </w:r>
    </w:p>
    <w:p w14:paraId="39BEC690" w14:textId="77777777" w:rsidR="001330BF" w:rsidRDefault="001330BF" w:rsidP="00070EA3">
      <w:pPr>
        <w:pBdr>
          <w:top w:val="nil"/>
          <w:left w:val="nil"/>
          <w:bottom w:val="nil"/>
          <w:right w:val="nil"/>
          <w:between w:val="nil"/>
          <w:bar w:val="nil"/>
        </w:pBdr>
        <w:spacing w:after="0" w:line="276" w:lineRule="auto"/>
        <w:ind w:right="681"/>
        <w:rPr>
          <w:rFonts w:ascii="Inter Light" w:eastAsia="Yu Mincho" w:hAnsi="Inter Light" w:cstheme="minorHAnsi"/>
          <w:b/>
          <w:bCs/>
          <w:sz w:val="24"/>
          <w:szCs w:val="24"/>
          <w:u w:color="00000A"/>
        </w:rPr>
      </w:pPr>
    </w:p>
    <w:p w14:paraId="7143857B" w14:textId="237A2C8C" w:rsidR="00853215" w:rsidRPr="00F7555B" w:rsidRDefault="001330BF" w:rsidP="00070EA3">
      <w:pPr>
        <w:spacing w:line="276" w:lineRule="auto"/>
        <w:rPr>
          <w:rFonts w:ascii="Inter Light" w:eastAsiaTheme="minorHAnsi" w:hAnsi="Inter Light" w:cstheme="minorBidi"/>
          <w:color w:val="4472C4" w:themeColor="accent1"/>
          <w:kern w:val="2"/>
          <w:sz w:val="24"/>
          <w:szCs w:val="24"/>
          <w:u w:val="single"/>
          <w14:ligatures w14:val="standardContextual"/>
        </w:rPr>
      </w:pPr>
      <w:r w:rsidRPr="00A53C59">
        <w:rPr>
          <w:rFonts w:ascii="Inter Light" w:eastAsiaTheme="minorHAnsi" w:hAnsi="Inter Light" w:cstheme="minorBidi"/>
          <w:kern w:val="2"/>
          <w:sz w:val="24"/>
          <w:szCs w:val="24"/>
          <w14:ligatures w14:val="standardContextual"/>
        </w:rPr>
        <w:t xml:space="preserve">For further media information, contact </w:t>
      </w:r>
      <w:r w:rsidR="00F7555B">
        <w:rPr>
          <w:rFonts w:ascii="Inter Light" w:eastAsiaTheme="minorHAnsi" w:hAnsi="Inter Light" w:cstheme="minorBidi"/>
          <w:kern w:val="2"/>
          <w:sz w:val="24"/>
          <w:szCs w:val="24"/>
          <w14:ligatures w14:val="standardContextual"/>
        </w:rPr>
        <w:t xml:space="preserve">David McLeod at </w:t>
      </w:r>
      <w:r w:rsidRPr="00A53C59">
        <w:rPr>
          <w:rFonts w:ascii="Inter Light" w:eastAsiaTheme="minorHAnsi" w:hAnsi="Inter Light" w:cstheme="minorBidi"/>
          <w:kern w:val="2"/>
          <w:sz w:val="24"/>
          <w:szCs w:val="24"/>
          <w14:ligatures w14:val="standardContextual"/>
        </w:rPr>
        <w:t xml:space="preserve">Culture Perth and Kinross </w:t>
      </w:r>
      <w:r w:rsidR="00F7555B">
        <w:rPr>
          <w:rFonts w:ascii="Inter Light" w:eastAsiaTheme="minorHAnsi" w:hAnsi="Inter Light" w:cstheme="minorBidi"/>
          <w:kern w:val="2"/>
          <w:sz w:val="24"/>
          <w:szCs w:val="24"/>
          <w14:ligatures w14:val="standardContextual"/>
        </w:rPr>
        <w:t xml:space="preserve">via </w:t>
      </w:r>
      <w:hyperlink r:id="rId12" w:history="1">
        <w:r w:rsidR="00F7555B" w:rsidRPr="00F7555B">
          <w:rPr>
            <w:rStyle w:val="Hyperlink"/>
            <w:rFonts w:ascii="Inter Light" w:eastAsiaTheme="minorHAnsi" w:hAnsi="Inter Light" w:cstheme="minorBidi"/>
            <w:color w:val="4472C4" w:themeColor="accent1"/>
            <w:kern w:val="2"/>
            <w:sz w:val="24"/>
            <w:szCs w:val="24"/>
            <w14:ligatures w14:val="standardContextual"/>
          </w:rPr>
          <w:t>dmcleod@culturepk.org.uk</w:t>
        </w:r>
      </w:hyperlink>
      <w:r w:rsidR="00F7555B" w:rsidRPr="00F7555B">
        <w:rPr>
          <w:rFonts w:ascii="Inter Light" w:eastAsiaTheme="minorHAnsi" w:hAnsi="Inter Light" w:cstheme="minorBidi"/>
          <w:color w:val="4472C4" w:themeColor="accent1"/>
          <w:kern w:val="2"/>
          <w:sz w:val="24"/>
          <w:szCs w:val="24"/>
          <w14:ligatures w14:val="standardContextual"/>
        </w:rPr>
        <w:t xml:space="preserve"> </w:t>
      </w:r>
    </w:p>
    <w:p w14:paraId="1B957E08" w14:textId="5146E59E" w:rsidR="63E9C37A" w:rsidRDefault="63E9C37A" w:rsidP="63E9C37A">
      <w:pPr>
        <w:pBdr>
          <w:top w:val="nil"/>
          <w:left w:val="nil"/>
          <w:bottom w:val="nil"/>
          <w:right w:val="nil"/>
          <w:between w:val="nil"/>
        </w:pBdr>
        <w:spacing w:after="0" w:line="276" w:lineRule="auto"/>
        <w:ind w:right="681"/>
        <w:rPr>
          <w:rFonts w:ascii="Inter Light" w:eastAsia="Yu Mincho" w:hAnsi="Inter Light" w:cstheme="minorBidi"/>
          <w:sz w:val="24"/>
          <w:szCs w:val="24"/>
        </w:rPr>
      </w:pPr>
    </w:p>
    <w:p w14:paraId="08B89B1F" w14:textId="6433A1DC" w:rsidR="00DD45D4" w:rsidRDefault="00DD45D4" w:rsidP="00070EA3">
      <w:pPr>
        <w:pBdr>
          <w:top w:val="nil"/>
          <w:left w:val="nil"/>
          <w:bottom w:val="nil"/>
          <w:right w:val="nil"/>
          <w:between w:val="nil"/>
          <w:bar w:val="nil"/>
        </w:pBdr>
        <w:spacing w:after="0" w:line="276" w:lineRule="auto"/>
        <w:ind w:right="681"/>
        <w:rPr>
          <w:rFonts w:ascii="Inter Light" w:hAnsi="Inter Light" w:cstheme="minorHAnsi"/>
          <w:b/>
          <w:bCs/>
          <w:sz w:val="24"/>
          <w:szCs w:val="24"/>
          <w:u w:color="00000A"/>
        </w:rPr>
      </w:pPr>
      <w:r>
        <w:rPr>
          <w:rFonts w:ascii="Inter Light" w:hAnsi="Inter Light" w:cstheme="minorHAnsi"/>
          <w:b/>
          <w:bCs/>
          <w:sz w:val="24"/>
          <w:szCs w:val="24"/>
          <w:u w:color="00000A"/>
        </w:rPr>
        <w:t>About Perth Museum</w:t>
      </w:r>
    </w:p>
    <w:p w14:paraId="4AE41AF9" w14:textId="7EA2FA3B" w:rsidR="00DD45D4" w:rsidRDefault="00DD45D4" w:rsidP="00070EA3">
      <w:pPr>
        <w:pBdr>
          <w:top w:val="nil"/>
          <w:left w:val="nil"/>
          <w:bottom w:val="nil"/>
          <w:right w:val="nil"/>
          <w:between w:val="nil"/>
          <w:bar w:val="nil"/>
        </w:pBdr>
        <w:spacing w:after="0" w:line="276" w:lineRule="auto"/>
        <w:ind w:right="681"/>
        <w:rPr>
          <w:rFonts w:ascii="Inter Light" w:hAnsi="Inter Light" w:cstheme="minorHAnsi"/>
          <w:sz w:val="24"/>
          <w:szCs w:val="24"/>
          <w:u w:color="00000A"/>
        </w:rPr>
      </w:pPr>
      <w:r>
        <w:rPr>
          <w:rFonts w:ascii="Inter Light" w:hAnsi="Inter Light" w:cstheme="minorHAnsi"/>
          <w:sz w:val="24"/>
          <w:szCs w:val="24"/>
          <w:u w:color="00000A"/>
        </w:rPr>
        <w:t xml:space="preserve">The new Perth Museum </w:t>
      </w:r>
      <w:r w:rsidR="00644C93">
        <w:rPr>
          <w:rFonts w:ascii="Inter Light" w:hAnsi="Inter Light" w:cstheme="minorHAnsi"/>
          <w:sz w:val="24"/>
          <w:szCs w:val="24"/>
          <w:u w:color="00000A"/>
        </w:rPr>
        <w:t xml:space="preserve">opened its </w:t>
      </w:r>
      <w:r>
        <w:rPr>
          <w:rFonts w:ascii="Inter Light" w:hAnsi="Inter Light" w:cstheme="minorHAnsi"/>
          <w:sz w:val="24"/>
          <w:szCs w:val="24"/>
          <w:u w:color="00000A"/>
        </w:rPr>
        <w:t>doors</w:t>
      </w:r>
      <w:r w:rsidR="00793CF0">
        <w:rPr>
          <w:rFonts w:ascii="Inter Light" w:hAnsi="Inter Light" w:cstheme="minorHAnsi"/>
          <w:sz w:val="24"/>
          <w:szCs w:val="24"/>
          <w:u w:color="00000A"/>
        </w:rPr>
        <w:t xml:space="preserve"> </w:t>
      </w:r>
      <w:r w:rsidR="000E6724">
        <w:rPr>
          <w:rFonts w:ascii="Inter Light" w:hAnsi="Inter Light" w:cstheme="minorHAnsi"/>
          <w:sz w:val="24"/>
          <w:szCs w:val="24"/>
          <w:u w:color="00000A"/>
        </w:rPr>
        <w:t>on Saturday 30</w:t>
      </w:r>
      <w:r w:rsidR="000E6724" w:rsidRPr="000E6724">
        <w:rPr>
          <w:rFonts w:ascii="Inter Light" w:hAnsi="Inter Light" w:cstheme="minorHAnsi"/>
          <w:sz w:val="24"/>
          <w:szCs w:val="24"/>
          <w:u w:color="00000A"/>
          <w:vertAlign w:val="superscript"/>
        </w:rPr>
        <w:t>th</w:t>
      </w:r>
      <w:r w:rsidR="000E6724">
        <w:rPr>
          <w:rFonts w:ascii="Inter Light" w:hAnsi="Inter Light" w:cstheme="minorHAnsi"/>
          <w:sz w:val="24"/>
          <w:szCs w:val="24"/>
          <w:u w:color="00000A"/>
        </w:rPr>
        <w:t xml:space="preserve"> March</w:t>
      </w:r>
      <w:r w:rsidR="00793CF0">
        <w:rPr>
          <w:rFonts w:ascii="Inter Light" w:hAnsi="Inter Light" w:cstheme="minorHAnsi"/>
          <w:sz w:val="24"/>
          <w:szCs w:val="24"/>
          <w:u w:color="00000A"/>
        </w:rPr>
        <w:t xml:space="preserve"> 2024 after a £</w:t>
      </w:r>
      <w:r w:rsidR="000E6724">
        <w:rPr>
          <w:rFonts w:ascii="Inter Light" w:hAnsi="Inter Light" w:cstheme="minorHAnsi"/>
          <w:sz w:val="24"/>
          <w:szCs w:val="24"/>
          <w:u w:color="00000A"/>
        </w:rPr>
        <w:t>27</w:t>
      </w:r>
      <w:r w:rsidR="00793CF0">
        <w:rPr>
          <w:rFonts w:ascii="Inter Light" w:hAnsi="Inter Light" w:cstheme="minorHAnsi"/>
          <w:sz w:val="24"/>
          <w:szCs w:val="24"/>
          <w:u w:color="00000A"/>
        </w:rPr>
        <w:t xml:space="preserve"> million development project. </w:t>
      </w:r>
      <w:r w:rsidR="002052CC">
        <w:rPr>
          <w:rFonts w:ascii="Inter Light" w:hAnsi="Inter Light" w:cstheme="minorHAnsi"/>
          <w:sz w:val="24"/>
          <w:szCs w:val="24"/>
          <w:u w:color="00000A"/>
        </w:rPr>
        <w:t>This multi</w:t>
      </w:r>
      <w:r w:rsidR="000F2172">
        <w:rPr>
          <w:rFonts w:ascii="Inter Light" w:hAnsi="Inter Light" w:cstheme="minorHAnsi"/>
          <w:sz w:val="24"/>
          <w:szCs w:val="24"/>
          <w:u w:color="00000A"/>
        </w:rPr>
        <w:t xml:space="preserve"> award-winning</w:t>
      </w:r>
      <w:r w:rsidR="00793CF0">
        <w:rPr>
          <w:rFonts w:ascii="Inter Light" w:hAnsi="Inter Light" w:cstheme="minorHAnsi"/>
          <w:sz w:val="24"/>
          <w:szCs w:val="24"/>
          <w:u w:color="00000A"/>
        </w:rPr>
        <w:t xml:space="preserve"> heritage attraction highlight</w:t>
      </w:r>
      <w:r w:rsidR="00AA7900">
        <w:rPr>
          <w:rFonts w:ascii="Inter Light" w:hAnsi="Inter Light" w:cstheme="minorHAnsi"/>
          <w:sz w:val="24"/>
          <w:szCs w:val="24"/>
          <w:u w:color="00000A"/>
        </w:rPr>
        <w:t>s</w:t>
      </w:r>
      <w:r w:rsidR="00793CF0">
        <w:rPr>
          <w:rFonts w:ascii="Inter Light" w:hAnsi="Inter Light" w:cstheme="minorHAnsi"/>
          <w:sz w:val="24"/>
          <w:szCs w:val="24"/>
          <w:u w:color="00000A"/>
        </w:rPr>
        <w:t xml:space="preserve"> the fascinating objects and stories that put Perth and Kinross at the centre of Scotland’s story.</w:t>
      </w:r>
    </w:p>
    <w:p w14:paraId="78467019" w14:textId="77777777" w:rsidR="00793CF0" w:rsidRDefault="00793CF0" w:rsidP="00070EA3">
      <w:pPr>
        <w:pBdr>
          <w:top w:val="nil"/>
          <w:left w:val="nil"/>
          <w:bottom w:val="nil"/>
          <w:right w:val="nil"/>
          <w:between w:val="nil"/>
          <w:bar w:val="nil"/>
        </w:pBdr>
        <w:spacing w:after="0" w:line="276" w:lineRule="auto"/>
        <w:ind w:right="681"/>
        <w:rPr>
          <w:rFonts w:ascii="Inter Light" w:hAnsi="Inter Light" w:cstheme="minorHAnsi"/>
          <w:sz w:val="24"/>
          <w:szCs w:val="24"/>
          <w:u w:color="00000A"/>
        </w:rPr>
      </w:pPr>
    </w:p>
    <w:p w14:paraId="69BC3556" w14:textId="320B5F47" w:rsidR="00793CF0" w:rsidRDefault="00793CF0" w:rsidP="00070EA3">
      <w:pPr>
        <w:pBdr>
          <w:top w:val="nil"/>
          <w:left w:val="nil"/>
          <w:bottom w:val="nil"/>
          <w:right w:val="nil"/>
          <w:between w:val="nil"/>
          <w:bar w:val="nil"/>
        </w:pBdr>
        <w:spacing w:after="0" w:line="276" w:lineRule="auto"/>
        <w:ind w:right="681"/>
        <w:rPr>
          <w:rFonts w:ascii="Inter Light" w:hAnsi="Inter Light" w:cstheme="minorHAnsi"/>
          <w:sz w:val="24"/>
          <w:szCs w:val="24"/>
          <w:u w:color="00000A"/>
        </w:rPr>
      </w:pPr>
      <w:r>
        <w:rPr>
          <w:rFonts w:ascii="Inter Light" w:hAnsi="Inter Light" w:cstheme="minorHAnsi"/>
          <w:sz w:val="24"/>
          <w:szCs w:val="24"/>
          <w:u w:color="00000A"/>
        </w:rPr>
        <w:t xml:space="preserve">At its heart </w:t>
      </w:r>
      <w:r w:rsidR="00CB2D09">
        <w:rPr>
          <w:rFonts w:ascii="Inter Light" w:hAnsi="Inter Light" w:cstheme="minorHAnsi"/>
          <w:sz w:val="24"/>
          <w:szCs w:val="24"/>
          <w:u w:color="00000A"/>
        </w:rPr>
        <w:t>sits</w:t>
      </w:r>
      <w:r>
        <w:rPr>
          <w:rFonts w:ascii="Inter Light" w:hAnsi="Inter Light" w:cstheme="minorHAnsi"/>
          <w:sz w:val="24"/>
          <w:szCs w:val="24"/>
          <w:u w:color="00000A"/>
        </w:rPr>
        <w:t xml:space="preserve"> the Stone of Destiny, also known as the Stone of Scone, one of Scotland and the UK’s most significant historical objects. Returning to Perthshire for the first time in over 700 years, the Stone </w:t>
      </w:r>
      <w:r w:rsidR="00CB2D09">
        <w:rPr>
          <w:rFonts w:ascii="Inter Light" w:hAnsi="Inter Light" w:cstheme="minorHAnsi"/>
          <w:sz w:val="24"/>
          <w:szCs w:val="24"/>
          <w:u w:color="00000A"/>
        </w:rPr>
        <w:t>is</w:t>
      </w:r>
      <w:r>
        <w:rPr>
          <w:rFonts w:ascii="Inter Light" w:hAnsi="Inter Light" w:cstheme="minorHAnsi"/>
          <w:sz w:val="24"/>
          <w:szCs w:val="24"/>
          <w:u w:color="00000A"/>
        </w:rPr>
        <w:t xml:space="preserve"> the centrepiece of the new Museum and free for all to view.</w:t>
      </w:r>
    </w:p>
    <w:p w14:paraId="18D2FEF3" w14:textId="77777777" w:rsidR="00793CF0" w:rsidRDefault="00793CF0" w:rsidP="00070EA3">
      <w:pPr>
        <w:pBdr>
          <w:top w:val="nil"/>
          <w:left w:val="nil"/>
          <w:bottom w:val="nil"/>
          <w:right w:val="nil"/>
          <w:between w:val="nil"/>
          <w:bar w:val="nil"/>
        </w:pBdr>
        <w:spacing w:after="0" w:line="276" w:lineRule="auto"/>
        <w:ind w:right="681"/>
        <w:rPr>
          <w:rFonts w:ascii="Inter Light" w:hAnsi="Inter Light" w:cstheme="minorHAnsi"/>
          <w:sz w:val="24"/>
          <w:szCs w:val="24"/>
          <w:u w:color="00000A"/>
        </w:rPr>
      </w:pPr>
    </w:p>
    <w:p w14:paraId="0DF43877" w14:textId="1F0ABB3E" w:rsidR="00793CF0" w:rsidRDefault="00793CF0" w:rsidP="00070EA3">
      <w:pPr>
        <w:pBdr>
          <w:top w:val="nil"/>
          <w:left w:val="nil"/>
          <w:bottom w:val="nil"/>
          <w:right w:val="nil"/>
          <w:between w:val="nil"/>
          <w:bar w:val="nil"/>
        </w:pBdr>
        <w:spacing w:after="0" w:line="276" w:lineRule="auto"/>
        <w:ind w:right="681"/>
        <w:rPr>
          <w:rFonts w:ascii="Inter Light" w:hAnsi="Inter Light" w:cstheme="minorHAnsi"/>
          <w:sz w:val="24"/>
          <w:szCs w:val="24"/>
          <w:u w:color="00000A"/>
        </w:rPr>
      </w:pPr>
      <w:r>
        <w:rPr>
          <w:rFonts w:ascii="Inter Light" w:hAnsi="Inter Light" w:cstheme="minorHAnsi"/>
          <w:sz w:val="24"/>
          <w:szCs w:val="24"/>
          <w:u w:color="00000A"/>
        </w:rPr>
        <w:t>Alongside the stone, the Museum display</w:t>
      </w:r>
      <w:r w:rsidR="00C26028">
        <w:rPr>
          <w:rFonts w:ascii="Inter Light" w:hAnsi="Inter Light" w:cstheme="minorHAnsi"/>
          <w:sz w:val="24"/>
          <w:szCs w:val="24"/>
          <w:u w:color="00000A"/>
        </w:rPr>
        <w:t>s</w:t>
      </w:r>
      <w:r>
        <w:rPr>
          <w:rFonts w:ascii="Inter Light" w:hAnsi="Inter Light" w:cstheme="minorHAnsi"/>
          <w:sz w:val="24"/>
          <w:szCs w:val="24"/>
          <w:u w:color="00000A"/>
        </w:rPr>
        <w:t xml:space="preserve"> Perth &amp; Kinross’s Recognised Collections of National Significance </w:t>
      </w:r>
      <w:r w:rsidR="00C26028">
        <w:rPr>
          <w:rFonts w:ascii="Inter Light" w:hAnsi="Inter Light" w:cstheme="minorHAnsi"/>
          <w:sz w:val="24"/>
          <w:szCs w:val="24"/>
          <w:u w:color="00000A"/>
        </w:rPr>
        <w:t>and</w:t>
      </w:r>
      <w:r>
        <w:rPr>
          <w:rFonts w:ascii="Inter Light" w:hAnsi="Inter Light" w:cstheme="minorHAnsi"/>
          <w:sz w:val="24"/>
          <w:szCs w:val="24"/>
          <w:u w:color="00000A"/>
        </w:rPr>
        <w:t xml:space="preserve"> iconic loans and exhibitions from the UK and abroad.</w:t>
      </w:r>
    </w:p>
    <w:p w14:paraId="5C6BCCAC" w14:textId="77777777" w:rsidR="00793CF0" w:rsidRDefault="00793CF0" w:rsidP="00070EA3">
      <w:pPr>
        <w:pBdr>
          <w:top w:val="nil"/>
          <w:left w:val="nil"/>
          <w:bottom w:val="nil"/>
          <w:right w:val="nil"/>
          <w:between w:val="nil"/>
          <w:bar w:val="nil"/>
        </w:pBdr>
        <w:spacing w:after="0" w:line="276" w:lineRule="auto"/>
        <w:ind w:right="681"/>
        <w:rPr>
          <w:rFonts w:ascii="Inter Light" w:hAnsi="Inter Light" w:cstheme="minorHAnsi"/>
          <w:sz w:val="24"/>
          <w:szCs w:val="24"/>
          <w:u w:color="00000A"/>
        </w:rPr>
      </w:pPr>
    </w:p>
    <w:p w14:paraId="0E5A0B3E" w14:textId="336BD87F" w:rsidR="00793CF0" w:rsidRDefault="00793CF0" w:rsidP="00070EA3">
      <w:pPr>
        <w:pBdr>
          <w:top w:val="nil"/>
          <w:left w:val="nil"/>
          <w:bottom w:val="nil"/>
          <w:right w:val="nil"/>
          <w:between w:val="nil"/>
          <w:bar w:val="nil"/>
        </w:pBdr>
        <w:spacing w:after="0" w:line="276" w:lineRule="auto"/>
        <w:ind w:right="681"/>
        <w:rPr>
          <w:rFonts w:ascii="Inter Light" w:hAnsi="Inter Light" w:cstheme="minorHAnsi"/>
          <w:sz w:val="24"/>
          <w:szCs w:val="24"/>
          <w:u w:color="00000A"/>
        </w:rPr>
      </w:pPr>
      <w:r>
        <w:rPr>
          <w:rFonts w:ascii="Inter Light" w:hAnsi="Inter Light" w:cstheme="minorHAnsi"/>
          <w:sz w:val="24"/>
          <w:szCs w:val="24"/>
          <w:u w:color="00000A"/>
        </w:rPr>
        <w:t>The Museum is housed in a heritage Edwardian building that once served as a gathering place hosting everything from markets and concerts to political conferences and wrestling matches. This historic venue has been transformed into a major visitor attraction by award-winning architects Mecanoo. The Museum also feature</w:t>
      </w:r>
      <w:r w:rsidR="00CB2D09">
        <w:rPr>
          <w:rFonts w:ascii="Inter Light" w:hAnsi="Inter Light" w:cstheme="minorHAnsi"/>
          <w:sz w:val="24"/>
          <w:szCs w:val="24"/>
          <w:u w:color="00000A"/>
        </w:rPr>
        <w:t>s</w:t>
      </w:r>
      <w:r>
        <w:rPr>
          <w:rFonts w:ascii="Inter Light" w:hAnsi="Inter Light" w:cstheme="minorHAnsi"/>
          <w:sz w:val="24"/>
          <w:szCs w:val="24"/>
          <w:u w:color="00000A"/>
        </w:rPr>
        <w:t xml:space="preserve"> a café, shop, and a major exhibition programme throughout the year.</w:t>
      </w:r>
    </w:p>
    <w:p w14:paraId="0FA09E49" w14:textId="77777777" w:rsidR="00793CF0" w:rsidRDefault="00793CF0" w:rsidP="00070EA3">
      <w:pPr>
        <w:pBdr>
          <w:top w:val="nil"/>
          <w:left w:val="nil"/>
          <w:bottom w:val="nil"/>
          <w:right w:val="nil"/>
          <w:between w:val="nil"/>
          <w:bar w:val="nil"/>
        </w:pBdr>
        <w:spacing w:after="0" w:line="276" w:lineRule="auto"/>
        <w:ind w:right="681"/>
        <w:rPr>
          <w:rFonts w:ascii="Inter Light" w:hAnsi="Inter Light" w:cstheme="minorHAnsi"/>
          <w:sz w:val="24"/>
          <w:szCs w:val="24"/>
          <w:u w:color="00000A"/>
        </w:rPr>
      </w:pPr>
    </w:p>
    <w:p w14:paraId="164270F0" w14:textId="57838757" w:rsidR="00296973" w:rsidRDefault="00793CF0" w:rsidP="00070EA3">
      <w:pPr>
        <w:pBdr>
          <w:top w:val="nil"/>
          <w:left w:val="nil"/>
          <w:bottom w:val="nil"/>
          <w:right w:val="nil"/>
          <w:between w:val="nil"/>
          <w:bar w:val="nil"/>
        </w:pBdr>
        <w:spacing w:after="0" w:line="276" w:lineRule="auto"/>
        <w:ind w:right="681"/>
        <w:rPr>
          <w:rFonts w:ascii="Inter Light" w:hAnsi="Inter Light" w:cstheme="minorHAnsi"/>
          <w:sz w:val="24"/>
          <w:szCs w:val="24"/>
          <w:u w:color="00000A"/>
        </w:rPr>
      </w:pPr>
      <w:r>
        <w:rPr>
          <w:rFonts w:ascii="Inter Light" w:hAnsi="Inter Light" w:cstheme="minorHAnsi"/>
          <w:sz w:val="24"/>
          <w:szCs w:val="24"/>
          <w:u w:color="00000A"/>
        </w:rPr>
        <w:t xml:space="preserve">Perth Museum is managed in partnership between Perth and Kinross Council and Culture Perth and Kinross and </w:t>
      </w:r>
      <w:r w:rsidR="00787E9C">
        <w:rPr>
          <w:rFonts w:ascii="Inter Light" w:hAnsi="Inter Light" w:cstheme="minorHAnsi"/>
          <w:sz w:val="24"/>
          <w:szCs w:val="24"/>
          <w:u w:color="00000A"/>
        </w:rPr>
        <w:t>was</w:t>
      </w:r>
      <w:r>
        <w:rPr>
          <w:rFonts w:ascii="Inter Light" w:hAnsi="Inter Light" w:cstheme="minorHAnsi"/>
          <w:sz w:val="24"/>
          <w:szCs w:val="24"/>
          <w:u w:color="00000A"/>
        </w:rPr>
        <w:t xml:space="preserve"> supported by £10 million from the UK Government as part of the Tay Cities Region Deal</w:t>
      </w:r>
      <w:r w:rsidR="00E26C02">
        <w:rPr>
          <w:rFonts w:ascii="Inter Light" w:hAnsi="Inter Light" w:cstheme="minorHAnsi"/>
          <w:sz w:val="24"/>
          <w:szCs w:val="24"/>
          <w:u w:color="00000A"/>
        </w:rPr>
        <w:t>.</w:t>
      </w:r>
    </w:p>
    <w:p w14:paraId="338ECCD9" w14:textId="2AB6B364" w:rsidR="00793CF0" w:rsidRPr="005E7214" w:rsidRDefault="00296973" w:rsidP="00070EA3">
      <w:pPr>
        <w:pBdr>
          <w:top w:val="nil"/>
          <w:left w:val="nil"/>
          <w:bottom w:val="nil"/>
          <w:right w:val="nil"/>
          <w:between w:val="nil"/>
          <w:bar w:val="nil"/>
        </w:pBdr>
        <w:spacing w:after="0" w:line="276" w:lineRule="auto"/>
        <w:ind w:right="681"/>
        <w:rPr>
          <w:rFonts w:ascii="Inter Light" w:hAnsi="Inter Light" w:cstheme="minorHAnsi"/>
          <w:color w:val="0070C0"/>
          <w:sz w:val="24"/>
          <w:szCs w:val="24"/>
          <w:u w:color="00000A"/>
        </w:rPr>
      </w:pPr>
      <w:hyperlink r:id="rId13" w:history="1">
        <w:r w:rsidRPr="00296973">
          <w:rPr>
            <w:rStyle w:val="Hyperlink"/>
            <w:rFonts w:ascii="Inter Light" w:hAnsi="Inter Light" w:cstheme="minorHAnsi"/>
            <w:color w:val="0070C0"/>
            <w:sz w:val="24"/>
            <w:szCs w:val="24"/>
          </w:rPr>
          <w:t>perthmuseum.co.uk</w:t>
        </w:r>
      </w:hyperlink>
    </w:p>
    <w:p w14:paraId="70800E65" w14:textId="50A17ADF" w:rsidR="00DD45D4" w:rsidRDefault="00DD45D4" w:rsidP="00070EA3">
      <w:pPr>
        <w:pBdr>
          <w:top w:val="nil"/>
          <w:left w:val="nil"/>
          <w:bottom w:val="nil"/>
          <w:right w:val="nil"/>
          <w:between w:val="nil"/>
          <w:bar w:val="nil"/>
        </w:pBdr>
        <w:spacing w:after="0" w:line="276" w:lineRule="auto"/>
        <w:ind w:right="681"/>
        <w:rPr>
          <w:rFonts w:ascii="Inter Light" w:hAnsi="Inter Light" w:cstheme="minorHAnsi"/>
          <w:b/>
          <w:bCs/>
          <w:sz w:val="24"/>
          <w:szCs w:val="24"/>
          <w:u w:color="00000A"/>
        </w:rPr>
      </w:pPr>
    </w:p>
    <w:p w14:paraId="5321A645" w14:textId="3146498A" w:rsidR="00B6408B" w:rsidRPr="00A53C59" w:rsidRDefault="00B6408B" w:rsidP="00070EA3">
      <w:pPr>
        <w:pBdr>
          <w:top w:val="nil"/>
          <w:left w:val="nil"/>
          <w:bottom w:val="nil"/>
          <w:right w:val="nil"/>
          <w:between w:val="nil"/>
          <w:bar w:val="nil"/>
        </w:pBdr>
        <w:spacing w:after="0" w:line="276" w:lineRule="auto"/>
        <w:ind w:right="681"/>
        <w:rPr>
          <w:rFonts w:ascii="Inter Light" w:hAnsi="Inter Light" w:cstheme="minorHAnsi"/>
          <w:b/>
          <w:bCs/>
          <w:sz w:val="24"/>
          <w:szCs w:val="24"/>
          <w:u w:color="00000A"/>
        </w:rPr>
      </w:pPr>
      <w:r w:rsidRPr="00A53C59">
        <w:rPr>
          <w:rFonts w:ascii="Inter Light" w:hAnsi="Inter Light" w:cstheme="minorHAnsi"/>
          <w:b/>
          <w:bCs/>
          <w:sz w:val="24"/>
          <w:szCs w:val="24"/>
          <w:u w:color="00000A"/>
        </w:rPr>
        <w:t>About Culture Perth and Kinross</w:t>
      </w:r>
    </w:p>
    <w:p w14:paraId="4CF49083" w14:textId="77777777" w:rsidR="00B6408B" w:rsidRPr="00A53C59" w:rsidRDefault="00B6408B" w:rsidP="00070EA3">
      <w:pPr>
        <w:pBdr>
          <w:top w:val="nil"/>
          <w:left w:val="nil"/>
          <w:bottom w:val="nil"/>
          <w:right w:val="nil"/>
          <w:between w:val="nil"/>
          <w:bar w:val="nil"/>
        </w:pBdr>
        <w:spacing w:after="0" w:line="276" w:lineRule="auto"/>
        <w:ind w:right="681"/>
        <w:rPr>
          <w:rFonts w:ascii="Inter Light" w:hAnsi="Inter Light" w:cstheme="minorHAnsi"/>
          <w:b/>
          <w:bCs/>
          <w:sz w:val="24"/>
          <w:szCs w:val="24"/>
          <w:u w:color="00000A"/>
        </w:rPr>
      </w:pPr>
    </w:p>
    <w:p w14:paraId="5D58DD8F" w14:textId="77777777" w:rsidR="00B6408B" w:rsidRPr="00A53C59" w:rsidRDefault="00B6408B" w:rsidP="00070EA3">
      <w:pPr>
        <w:pBdr>
          <w:top w:val="nil"/>
          <w:left w:val="nil"/>
          <w:bottom w:val="nil"/>
          <w:right w:val="nil"/>
          <w:between w:val="nil"/>
          <w:bar w:val="nil"/>
        </w:pBdr>
        <w:spacing w:after="0" w:line="276" w:lineRule="auto"/>
        <w:ind w:right="681"/>
        <w:rPr>
          <w:rFonts w:ascii="Inter Light" w:eastAsia="Yu Mincho" w:hAnsi="Inter Light" w:cstheme="minorHAnsi"/>
          <w:sz w:val="24"/>
          <w:szCs w:val="24"/>
          <w:u w:color="00000A"/>
        </w:rPr>
      </w:pPr>
      <w:bookmarkStart w:id="2" w:name="_Int_pSOmNzh3"/>
      <w:r w:rsidRPr="00A53C59">
        <w:rPr>
          <w:rFonts w:ascii="Inter Light" w:eastAsia="Yu Mincho" w:hAnsi="Inter Light" w:cstheme="minorHAnsi"/>
          <w:sz w:val="24"/>
          <w:szCs w:val="24"/>
          <w:u w:color="00000A"/>
        </w:rPr>
        <w:t>Culture Perth and Kinross is a charitable Trust responsible for the delivery and development of the archive, library, museum and galleries, and creative learning in Perth and Kinross.</w:t>
      </w:r>
      <w:bookmarkEnd w:id="2"/>
      <w:r w:rsidRPr="00A53C59">
        <w:rPr>
          <w:rFonts w:ascii="Inter Light" w:eastAsia="Yu Mincho" w:hAnsi="Inter Light" w:cstheme="minorHAnsi"/>
          <w:sz w:val="24"/>
          <w:szCs w:val="24"/>
          <w:u w:color="00000A"/>
        </w:rPr>
        <w:t xml:space="preserve"> </w:t>
      </w:r>
    </w:p>
    <w:p w14:paraId="3538AD56" w14:textId="77777777" w:rsidR="00B6408B" w:rsidRPr="00A53C59" w:rsidRDefault="00B6408B" w:rsidP="00070EA3">
      <w:pPr>
        <w:pBdr>
          <w:top w:val="nil"/>
          <w:left w:val="nil"/>
          <w:bottom w:val="nil"/>
          <w:right w:val="nil"/>
          <w:between w:val="nil"/>
          <w:bar w:val="nil"/>
        </w:pBdr>
        <w:spacing w:after="0" w:line="276" w:lineRule="auto"/>
        <w:ind w:right="681"/>
        <w:rPr>
          <w:rFonts w:ascii="Inter Light" w:eastAsia="Yu Mincho" w:hAnsi="Inter Light" w:cstheme="minorHAnsi"/>
          <w:sz w:val="24"/>
          <w:szCs w:val="24"/>
          <w:u w:color="00000A"/>
        </w:rPr>
      </w:pPr>
    </w:p>
    <w:p w14:paraId="5A5E95C8" w14:textId="77777777" w:rsidR="00B6408B" w:rsidRPr="00A53C59" w:rsidRDefault="00B6408B" w:rsidP="00070EA3">
      <w:pPr>
        <w:pBdr>
          <w:top w:val="nil"/>
          <w:left w:val="nil"/>
          <w:bottom w:val="nil"/>
          <w:right w:val="nil"/>
          <w:between w:val="nil"/>
          <w:bar w:val="nil"/>
        </w:pBdr>
        <w:spacing w:after="0" w:line="276" w:lineRule="auto"/>
        <w:ind w:right="681"/>
        <w:rPr>
          <w:rFonts w:ascii="Inter Light" w:eastAsia="Yu Mincho" w:hAnsi="Inter Light" w:cstheme="minorHAnsi"/>
          <w:sz w:val="24"/>
          <w:szCs w:val="24"/>
          <w:u w:color="00000A"/>
        </w:rPr>
      </w:pPr>
      <w:r w:rsidRPr="00A53C59">
        <w:rPr>
          <w:rFonts w:ascii="Inter Light" w:eastAsia="Yu Mincho" w:hAnsi="Inter Light" w:cstheme="minorHAnsi"/>
          <w:sz w:val="24"/>
          <w:szCs w:val="24"/>
          <w:u w:color="00000A"/>
        </w:rPr>
        <w:lastRenderedPageBreak/>
        <w:t xml:space="preserve">As a charity, Culture Perth and Kinross fundraises on an ongoing basis, and donations made are directly reinvested back into the trust. By donating via </w:t>
      </w:r>
      <w:hyperlink r:id="rId14" w:history="1">
        <w:r w:rsidRPr="00A53C59">
          <w:rPr>
            <w:rFonts w:ascii="Inter Light" w:eastAsia="Yu Mincho" w:hAnsi="Inter Light" w:cstheme="minorHAnsi"/>
            <w:color w:val="0563C1" w:themeColor="hyperlink"/>
            <w:sz w:val="24"/>
            <w:szCs w:val="24"/>
            <w:u w:val="single" w:color="00000A"/>
          </w:rPr>
          <w:t>www.culturepk.org.uk/donate</w:t>
        </w:r>
      </w:hyperlink>
      <w:r w:rsidRPr="00A53C59">
        <w:rPr>
          <w:rFonts w:ascii="Inter Light" w:eastAsia="Yu Mincho" w:hAnsi="Inter Light" w:cstheme="minorHAnsi"/>
          <w:color w:val="0563C1" w:themeColor="hyperlink"/>
          <w:sz w:val="24"/>
          <w:szCs w:val="24"/>
          <w:u w:val="single" w:color="00000A"/>
        </w:rPr>
        <w:t>,</w:t>
      </w:r>
      <w:r w:rsidRPr="00A53C59">
        <w:rPr>
          <w:rFonts w:ascii="Inter Light" w:eastAsia="Yu Mincho" w:hAnsi="Inter Light" w:cstheme="minorHAnsi"/>
          <w:sz w:val="24"/>
          <w:szCs w:val="24"/>
          <w:u w:color="00000A"/>
        </w:rPr>
        <w:t xml:space="preserve"> you would be directly supporting your local libraries, museums and archives in a meaningful way that allows us to do more.</w:t>
      </w:r>
    </w:p>
    <w:p w14:paraId="271274F3" w14:textId="77777777" w:rsidR="00F60EA6" w:rsidRPr="00A53C59" w:rsidRDefault="00F60EA6" w:rsidP="00070EA3">
      <w:pPr>
        <w:pBdr>
          <w:top w:val="nil"/>
          <w:left w:val="nil"/>
          <w:bottom w:val="nil"/>
          <w:right w:val="nil"/>
          <w:between w:val="nil"/>
          <w:bar w:val="nil"/>
        </w:pBdr>
        <w:spacing w:after="0" w:line="276" w:lineRule="auto"/>
        <w:ind w:right="681"/>
        <w:rPr>
          <w:rFonts w:ascii="Inter Light" w:eastAsia="Yu Mincho" w:hAnsi="Inter Light" w:cstheme="minorHAnsi"/>
          <w:sz w:val="24"/>
          <w:szCs w:val="24"/>
          <w:u w:color="00000A"/>
        </w:rPr>
      </w:pPr>
    </w:p>
    <w:p w14:paraId="09F4F288" w14:textId="7CEE1E07" w:rsidR="3FDDD864" w:rsidRPr="000E6724" w:rsidRDefault="00D30E5E" w:rsidP="00070EA3">
      <w:pPr>
        <w:pBdr>
          <w:top w:val="nil"/>
          <w:left w:val="nil"/>
          <w:bottom w:val="nil"/>
          <w:right w:val="nil"/>
          <w:between w:val="nil"/>
          <w:bar w:val="nil"/>
        </w:pBdr>
        <w:spacing w:after="0" w:line="276" w:lineRule="auto"/>
        <w:ind w:right="681"/>
        <w:rPr>
          <w:rFonts w:ascii="Inter Light" w:eastAsia="Yu Mincho" w:hAnsi="Inter Light" w:cstheme="minorHAnsi"/>
          <w:sz w:val="24"/>
          <w:szCs w:val="24"/>
          <w:u w:color="00000A"/>
          <w:bdr w:val="nil"/>
        </w:rPr>
      </w:pPr>
      <w:bookmarkStart w:id="3" w:name="_Int_HyxToHOB"/>
      <w:r w:rsidRPr="00D30E5E">
        <w:rPr>
          <w:rFonts w:ascii="Inter Light" w:eastAsia="Yu Mincho" w:hAnsi="Inter Light" w:cstheme="minorHAnsi"/>
          <w:sz w:val="24"/>
          <w:szCs w:val="24"/>
          <w:u w:color="00000A"/>
        </w:rPr>
        <w:t>Culture Perth and Kinross operates Perth Museum, Perth Art Gallery, Culture Perth and Kinross Libraries and the Perth and Kinross Archives across the region.</w:t>
      </w:r>
      <w:r>
        <w:rPr>
          <w:rFonts w:ascii="Inter Light" w:eastAsia="Yu Mincho" w:hAnsi="Inter Light" w:cstheme="minorHAnsi"/>
          <w:sz w:val="24"/>
          <w:szCs w:val="24"/>
          <w:u w:color="00000A"/>
        </w:rPr>
        <w:t xml:space="preserve"> </w:t>
      </w:r>
      <w:r w:rsidR="00B6408B" w:rsidRPr="00A53C59">
        <w:rPr>
          <w:rFonts w:ascii="Inter Light" w:eastAsia="Yu Mincho" w:hAnsi="Inter Light" w:cstheme="minorHAnsi"/>
          <w:sz w:val="24"/>
          <w:szCs w:val="24"/>
          <w:u w:color="00000A"/>
        </w:rPr>
        <w:t>Our vision is to be at the heart of a cultural community that connects people, ideas, knowledge, and collections.</w:t>
      </w:r>
      <w:bookmarkEnd w:id="3"/>
      <w:r w:rsidR="00B6408B" w:rsidRPr="00A53C59">
        <w:rPr>
          <w:rFonts w:ascii="Inter Light" w:eastAsia="Yu Mincho" w:hAnsi="Inter Light" w:cstheme="minorHAnsi"/>
          <w:sz w:val="24"/>
          <w:szCs w:val="24"/>
          <w:u w:color="00000A"/>
          <w:bdr w:val="nil"/>
        </w:rPr>
        <w:t xml:space="preserve"> Our mission is to develop and deliver a range of sector-leading services, public programmes and partnerships which engage a wide and diverse audience in the best of local, national, and international culture.</w:t>
      </w:r>
    </w:p>
    <w:sectPr w:rsidR="3FDDD864" w:rsidRPr="000E6724" w:rsidSect="003D1CB1">
      <w:headerReference w:type="even" r:id="rId15"/>
      <w:headerReference w:type="default" r:id="rId16"/>
      <w:footerReference w:type="even" r:id="rId17"/>
      <w:footerReference w:type="default" r:id="rId18"/>
      <w:headerReference w:type="first" r:id="rId19"/>
      <w:footerReference w:type="first" r:id="rId20"/>
      <w:pgSz w:w="11906" w:h="16838"/>
      <w:pgMar w:top="1440" w:right="851" w:bottom="1440" w:left="851" w:header="2778" w:footer="272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DB6D6C" w14:textId="77777777" w:rsidR="00B1077E" w:rsidRDefault="00B1077E">
      <w:pPr>
        <w:spacing w:after="0" w:line="240" w:lineRule="auto"/>
      </w:pPr>
      <w:r>
        <w:separator/>
      </w:r>
    </w:p>
  </w:endnote>
  <w:endnote w:type="continuationSeparator" w:id="0">
    <w:p w14:paraId="74C54653" w14:textId="77777777" w:rsidR="00B1077E" w:rsidRDefault="00B1077E">
      <w:pPr>
        <w:spacing w:after="0" w:line="240" w:lineRule="auto"/>
      </w:pPr>
      <w:r>
        <w:continuationSeparator/>
      </w:r>
    </w:p>
  </w:endnote>
  <w:endnote w:type="continuationNotice" w:id="1">
    <w:p w14:paraId="47AF790D" w14:textId="77777777" w:rsidR="00B1077E" w:rsidRDefault="00B1077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8B1168A8-CE0C-49F2-BC81-2E3366B90932}"/>
    <w:embedBold r:id="rId2" w:fontKey="{A7FEFADC-04FA-456C-B107-22A1EF7232EE}"/>
    <w:embedItalic r:id="rId3" w:fontKey="{13D66E26-E649-4063-8291-18F6D5B5C2B1}"/>
    <w:embedBoldItalic r:id="rId4" w:fontKey="{161D2AD3-1413-475A-8A61-A2C95AF29EA2}"/>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5" w:fontKey="{E190AEE2-969F-4D16-8135-D3C36E9FE94F}"/>
  </w:font>
  <w:font w:name="Inter Light">
    <w:altName w:val="Calibri"/>
    <w:charset w:val="00"/>
    <w:family w:val="auto"/>
    <w:pitch w:val="variable"/>
    <w:sig w:usb0="E00002FF" w:usb1="1200A1FF" w:usb2="00000001" w:usb3="00000000" w:csb0="0000019F" w:csb1="00000000"/>
    <w:embedRegular r:id="rId6" w:fontKey="{F83839E1-72A3-44E4-9078-C1BD65163284}"/>
    <w:embedBold r:id="rId7" w:fontKey="{662376E1-C8CE-4400-AA81-D60315E4484F}"/>
    <w:embedItalic r:id="rId8" w:fontKey="{746E03EF-1F68-43D6-B383-E48F231506FE}"/>
    <w:embedBoldItalic r:id="rId9" w:fontKey="{6BF22E24-7E07-4C95-A6C7-EC07C80AA542}"/>
  </w:font>
  <w:font w:name="Inter Medium">
    <w:charset w:val="00"/>
    <w:family w:val="auto"/>
    <w:pitch w:val="variable"/>
    <w:sig w:usb0="E00002FF" w:usb1="1200A1FF" w:usb2="00000001" w:usb3="00000000" w:csb0="0000019F" w:csb1="00000000"/>
    <w:embedBold r:id="rId10" w:fontKey="{777A0699-63AC-45EB-80E6-BD806462BB43}"/>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embedRegular r:id="rId11" w:fontKey="{E6B549FE-C826-4080-929E-A6DC3E651E8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2E038E" w14:textId="77777777" w:rsidR="00F76BFF" w:rsidRDefault="00F76BF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B671E7" w14:textId="5C25E733" w:rsidR="00D73637" w:rsidRDefault="0046294A">
    <w:pPr>
      <w:pStyle w:val="Footer"/>
    </w:pPr>
    <w:r>
      <w:rPr>
        <w:noProof/>
      </w:rPr>
      <w:drawing>
        <wp:anchor distT="0" distB="0" distL="114300" distR="114300" simplePos="0" relativeHeight="251658243" behindDoc="0" locked="0" layoutInCell="1" allowOverlap="1" wp14:anchorId="492E962B" wp14:editId="7CB6F41C">
          <wp:simplePos x="0" y="0"/>
          <wp:positionH relativeFrom="page">
            <wp:posOffset>8890</wp:posOffset>
          </wp:positionH>
          <wp:positionV relativeFrom="paragraph">
            <wp:posOffset>0</wp:posOffset>
          </wp:positionV>
          <wp:extent cx="7542790" cy="2058670"/>
          <wp:effectExtent l="0" t="0" r="1270" b="0"/>
          <wp:wrapNone/>
          <wp:docPr id="10816351" name="Picture 10816351" descr="A brown squar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6351" name="Picture 1" descr="A brown square with white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42790" cy="205867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7A7D50" w14:textId="77777777" w:rsidR="00F76BFF" w:rsidRDefault="00F76BF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069E53" w14:textId="77777777" w:rsidR="00B1077E" w:rsidRDefault="00B1077E">
      <w:pPr>
        <w:spacing w:after="0" w:line="240" w:lineRule="auto"/>
      </w:pPr>
      <w:r>
        <w:separator/>
      </w:r>
    </w:p>
  </w:footnote>
  <w:footnote w:type="continuationSeparator" w:id="0">
    <w:p w14:paraId="1699EC5C" w14:textId="77777777" w:rsidR="00B1077E" w:rsidRDefault="00B1077E">
      <w:pPr>
        <w:spacing w:after="0" w:line="240" w:lineRule="auto"/>
      </w:pPr>
      <w:r>
        <w:continuationSeparator/>
      </w:r>
    </w:p>
  </w:footnote>
  <w:footnote w:type="continuationNotice" w:id="1">
    <w:p w14:paraId="5B409F36" w14:textId="77777777" w:rsidR="00B1077E" w:rsidRDefault="00B1077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FF52E6" w14:textId="27AB0D36" w:rsidR="00962CA1" w:rsidRDefault="002A66DD">
    <w:pPr>
      <w:pStyle w:val="Header"/>
    </w:pPr>
    <w:r>
      <w:rPr>
        <w:noProof/>
      </w:rPr>
      <w:pict w14:anchorId="682699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41984438" o:spid="_x0000_s1026" type="#_x0000_t75" style="position:absolute;margin-left:0;margin-top:0;width:595.45pt;height:842.15pt;z-index:-251658239;mso-wrap-edited:f;mso-position-horizontal:center;mso-position-horizontal-relative:margin;mso-position-vertical:center;mso-position-vertical-relative:margin" o:allowincell="f">
          <v:imagedata r:id="rId1" o:title="PM Letterhead September 2023-1"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72FBD7" w14:textId="5624C852" w:rsidR="00BB596B" w:rsidRPr="005A462C" w:rsidRDefault="00A6458B" w:rsidP="005A462C">
    <w:pPr>
      <w:pStyle w:val="Header"/>
    </w:pPr>
    <w:r>
      <w:rPr>
        <w:noProof/>
      </w:rPr>
      <w:drawing>
        <wp:anchor distT="0" distB="0" distL="114300" distR="114300" simplePos="0" relativeHeight="251658242" behindDoc="0" locked="0" layoutInCell="1" allowOverlap="1" wp14:anchorId="2BF1C644" wp14:editId="19FBC5D7">
          <wp:simplePos x="0" y="0"/>
          <wp:positionH relativeFrom="page">
            <wp:align>left</wp:align>
          </wp:positionH>
          <wp:positionV relativeFrom="paragraph">
            <wp:posOffset>-2060540</wp:posOffset>
          </wp:positionV>
          <wp:extent cx="7552496" cy="2079321"/>
          <wp:effectExtent l="0" t="0" r="0" b="0"/>
          <wp:wrapNone/>
          <wp:docPr id="403997651" name="Picture 403997651" descr="A white surface with a black bord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593214" name="Picture 1" descr="A white surface with a black border&#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7552496" cy="2079321"/>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BE053D" w14:textId="2A437F02" w:rsidR="00962CA1" w:rsidRDefault="002A66DD">
    <w:pPr>
      <w:pStyle w:val="Header"/>
    </w:pPr>
    <w:r>
      <w:rPr>
        <w:noProof/>
      </w:rPr>
      <w:pict w14:anchorId="7A6C4BF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41984437" o:spid="_x0000_s1025" type="#_x0000_t75" style="position:absolute;margin-left:0;margin-top:0;width:595.45pt;height:842.15pt;z-index:-251658240;mso-wrap-edited:f;mso-position-horizontal:center;mso-position-horizontal-relative:margin;mso-position-vertical:center;mso-position-vertical-relative:margin" o:allowincell="f">
          <v:imagedata r:id="rId1" o:title="PM Letterhead September 2023-1" gain="19661f" blacklevel="22938f"/>
          <w10:wrap anchorx="margin" anchory="margin"/>
        </v:shape>
      </w:pict>
    </w:r>
  </w:p>
</w:hdr>
</file>

<file path=word/intelligence2.xml><?xml version="1.0" encoding="utf-8"?>
<int2:intelligence xmlns:int2="http://schemas.microsoft.com/office/intelligence/2020/intelligence" xmlns:oel="http://schemas.microsoft.com/office/2019/extlst">
  <int2:observations>
    <int2:textHash int2:hashCode="oJ5Bgp+hdxLAfO" int2:id="6CunKUj0">
      <int2:state int2:value="Rejected" int2:type="AugLoop_Text_Critique"/>
    </int2:textHash>
    <int2:textHash int2:hashCode="1Kk5uNm7gnldzQ" int2:id="P0BtdlSm">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4DB74EC"/>
    <w:multiLevelType w:val="multilevel"/>
    <w:tmpl w:val="C240B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118877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proofState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S3NDAzMDE1MjUwsjBR0lEKTi0uzszPAykwM6kFAJOjHR8tAAAA"/>
  </w:docVars>
  <w:rsids>
    <w:rsidRoot w:val="00AC6D9C"/>
    <w:rsid w:val="00000473"/>
    <w:rsid w:val="000018D8"/>
    <w:rsid w:val="00001D40"/>
    <w:rsid w:val="00002202"/>
    <w:rsid w:val="0000269C"/>
    <w:rsid w:val="00002A99"/>
    <w:rsid w:val="000030C0"/>
    <w:rsid w:val="00003F3C"/>
    <w:rsid w:val="00004E9C"/>
    <w:rsid w:val="0000560B"/>
    <w:rsid w:val="0000579F"/>
    <w:rsid w:val="00006811"/>
    <w:rsid w:val="00006FDC"/>
    <w:rsid w:val="00007002"/>
    <w:rsid w:val="00007508"/>
    <w:rsid w:val="0000789C"/>
    <w:rsid w:val="00011085"/>
    <w:rsid w:val="0001171B"/>
    <w:rsid w:val="00011847"/>
    <w:rsid w:val="000118E6"/>
    <w:rsid w:val="00013310"/>
    <w:rsid w:val="00014636"/>
    <w:rsid w:val="00015073"/>
    <w:rsid w:val="00015856"/>
    <w:rsid w:val="000168D4"/>
    <w:rsid w:val="00020991"/>
    <w:rsid w:val="000213AE"/>
    <w:rsid w:val="00022112"/>
    <w:rsid w:val="0002229A"/>
    <w:rsid w:val="00022378"/>
    <w:rsid w:val="000223E2"/>
    <w:rsid w:val="00024046"/>
    <w:rsid w:val="00024D9C"/>
    <w:rsid w:val="0003038A"/>
    <w:rsid w:val="00031F92"/>
    <w:rsid w:val="00033A6C"/>
    <w:rsid w:val="00034540"/>
    <w:rsid w:val="00035799"/>
    <w:rsid w:val="00035C87"/>
    <w:rsid w:val="000364E5"/>
    <w:rsid w:val="00040B1C"/>
    <w:rsid w:val="000425D9"/>
    <w:rsid w:val="000434B6"/>
    <w:rsid w:val="00043FFF"/>
    <w:rsid w:val="000441CB"/>
    <w:rsid w:val="000447D9"/>
    <w:rsid w:val="00046036"/>
    <w:rsid w:val="000466EF"/>
    <w:rsid w:val="00047341"/>
    <w:rsid w:val="000474FE"/>
    <w:rsid w:val="00047678"/>
    <w:rsid w:val="00047B68"/>
    <w:rsid w:val="000533DF"/>
    <w:rsid w:val="00053503"/>
    <w:rsid w:val="00054C6E"/>
    <w:rsid w:val="00054FE2"/>
    <w:rsid w:val="000559A9"/>
    <w:rsid w:val="00055FCA"/>
    <w:rsid w:val="00057FF5"/>
    <w:rsid w:val="000603C7"/>
    <w:rsid w:val="00060900"/>
    <w:rsid w:val="00061D75"/>
    <w:rsid w:val="00063171"/>
    <w:rsid w:val="00064B84"/>
    <w:rsid w:val="00064DA9"/>
    <w:rsid w:val="0006505A"/>
    <w:rsid w:val="00065DD5"/>
    <w:rsid w:val="00070614"/>
    <w:rsid w:val="00070738"/>
    <w:rsid w:val="00070EA3"/>
    <w:rsid w:val="00073A06"/>
    <w:rsid w:val="000749A3"/>
    <w:rsid w:val="000753CC"/>
    <w:rsid w:val="00075813"/>
    <w:rsid w:val="00077535"/>
    <w:rsid w:val="0008160A"/>
    <w:rsid w:val="00083257"/>
    <w:rsid w:val="0008467E"/>
    <w:rsid w:val="00084F3B"/>
    <w:rsid w:val="00085160"/>
    <w:rsid w:val="00085DCA"/>
    <w:rsid w:val="00087AD0"/>
    <w:rsid w:val="00087E24"/>
    <w:rsid w:val="00092B71"/>
    <w:rsid w:val="00092B96"/>
    <w:rsid w:val="0009428A"/>
    <w:rsid w:val="00094440"/>
    <w:rsid w:val="0009462D"/>
    <w:rsid w:val="00094CD1"/>
    <w:rsid w:val="00095E1F"/>
    <w:rsid w:val="00097ADD"/>
    <w:rsid w:val="000A05F6"/>
    <w:rsid w:val="000A20B7"/>
    <w:rsid w:val="000A2809"/>
    <w:rsid w:val="000A2FA4"/>
    <w:rsid w:val="000A356A"/>
    <w:rsid w:val="000A415A"/>
    <w:rsid w:val="000A4E00"/>
    <w:rsid w:val="000A76CB"/>
    <w:rsid w:val="000B00E4"/>
    <w:rsid w:val="000B4117"/>
    <w:rsid w:val="000B463F"/>
    <w:rsid w:val="000B62D8"/>
    <w:rsid w:val="000B6480"/>
    <w:rsid w:val="000B67B9"/>
    <w:rsid w:val="000B7B6F"/>
    <w:rsid w:val="000B7E80"/>
    <w:rsid w:val="000C0205"/>
    <w:rsid w:val="000C2885"/>
    <w:rsid w:val="000D0325"/>
    <w:rsid w:val="000D0E09"/>
    <w:rsid w:val="000D162A"/>
    <w:rsid w:val="000D2C25"/>
    <w:rsid w:val="000D3291"/>
    <w:rsid w:val="000D4389"/>
    <w:rsid w:val="000D4507"/>
    <w:rsid w:val="000D5350"/>
    <w:rsid w:val="000D566B"/>
    <w:rsid w:val="000D5E51"/>
    <w:rsid w:val="000E1143"/>
    <w:rsid w:val="000E2AF2"/>
    <w:rsid w:val="000E3D6E"/>
    <w:rsid w:val="000E4E2A"/>
    <w:rsid w:val="000E6724"/>
    <w:rsid w:val="000E6907"/>
    <w:rsid w:val="000E788C"/>
    <w:rsid w:val="000E7C2E"/>
    <w:rsid w:val="000F0A1C"/>
    <w:rsid w:val="000F16FC"/>
    <w:rsid w:val="000F1C99"/>
    <w:rsid w:val="000F2172"/>
    <w:rsid w:val="000F497E"/>
    <w:rsid w:val="000F5C29"/>
    <w:rsid w:val="00100988"/>
    <w:rsid w:val="00101DC5"/>
    <w:rsid w:val="00102911"/>
    <w:rsid w:val="00102EB7"/>
    <w:rsid w:val="0010560B"/>
    <w:rsid w:val="00105CF6"/>
    <w:rsid w:val="001062C5"/>
    <w:rsid w:val="001074BC"/>
    <w:rsid w:val="001104FF"/>
    <w:rsid w:val="001108CA"/>
    <w:rsid w:val="00111060"/>
    <w:rsid w:val="0011286E"/>
    <w:rsid w:val="001132A7"/>
    <w:rsid w:val="0011476C"/>
    <w:rsid w:val="00114DEB"/>
    <w:rsid w:val="00115634"/>
    <w:rsid w:val="00115810"/>
    <w:rsid w:val="00115956"/>
    <w:rsid w:val="00115BA5"/>
    <w:rsid w:val="00116F12"/>
    <w:rsid w:val="00116F59"/>
    <w:rsid w:val="00120093"/>
    <w:rsid w:val="00120194"/>
    <w:rsid w:val="00122F87"/>
    <w:rsid w:val="00123694"/>
    <w:rsid w:val="001239E8"/>
    <w:rsid w:val="00124242"/>
    <w:rsid w:val="001247B0"/>
    <w:rsid w:val="00127ED9"/>
    <w:rsid w:val="00130787"/>
    <w:rsid w:val="001330BF"/>
    <w:rsid w:val="001407E4"/>
    <w:rsid w:val="00140E55"/>
    <w:rsid w:val="001410A5"/>
    <w:rsid w:val="0014127D"/>
    <w:rsid w:val="0014330B"/>
    <w:rsid w:val="00145C4E"/>
    <w:rsid w:val="00146816"/>
    <w:rsid w:val="00146D9F"/>
    <w:rsid w:val="0014736D"/>
    <w:rsid w:val="00151B34"/>
    <w:rsid w:val="00151B63"/>
    <w:rsid w:val="0015328D"/>
    <w:rsid w:val="00156078"/>
    <w:rsid w:val="00156824"/>
    <w:rsid w:val="001604B9"/>
    <w:rsid w:val="00161028"/>
    <w:rsid w:val="00161205"/>
    <w:rsid w:val="00161D05"/>
    <w:rsid w:val="0016361E"/>
    <w:rsid w:val="001643B6"/>
    <w:rsid w:val="001643E3"/>
    <w:rsid w:val="001654EE"/>
    <w:rsid w:val="00165AFF"/>
    <w:rsid w:val="00166285"/>
    <w:rsid w:val="0016761F"/>
    <w:rsid w:val="00170747"/>
    <w:rsid w:val="001732AB"/>
    <w:rsid w:val="00173B17"/>
    <w:rsid w:val="001760A5"/>
    <w:rsid w:val="001806F7"/>
    <w:rsid w:val="00180C40"/>
    <w:rsid w:val="00184844"/>
    <w:rsid w:val="00184BAD"/>
    <w:rsid w:val="00186281"/>
    <w:rsid w:val="00186583"/>
    <w:rsid w:val="00190B99"/>
    <w:rsid w:val="00192AC4"/>
    <w:rsid w:val="00193D2E"/>
    <w:rsid w:val="00194A88"/>
    <w:rsid w:val="001961EB"/>
    <w:rsid w:val="00196843"/>
    <w:rsid w:val="00197DED"/>
    <w:rsid w:val="001A1B1B"/>
    <w:rsid w:val="001A1C7F"/>
    <w:rsid w:val="001A2425"/>
    <w:rsid w:val="001A27F8"/>
    <w:rsid w:val="001A2914"/>
    <w:rsid w:val="001A349F"/>
    <w:rsid w:val="001A39D4"/>
    <w:rsid w:val="001A45E7"/>
    <w:rsid w:val="001A5401"/>
    <w:rsid w:val="001A68C1"/>
    <w:rsid w:val="001A7106"/>
    <w:rsid w:val="001A7402"/>
    <w:rsid w:val="001B1404"/>
    <w:rsid w:val="001B18BB"/>
    <w:rsid w:val="001B21C6"/>
    <w:rsid w:val="001B34B5"/>
    <w:rsid w:val="001B34C9"/>
    <w:rsid w:val="001B3BD6"/>
    <w:rsid w:val="001B475C"/>
    <w:rsid w:val="001B49E9"/>
    <w:rsid w:val="001B4D68"/>
    <w:rsid w:val="001B6F03"/>
    <w:rsid w:val="001C129B"/>
    <w:rsid w:val="001C13CF"/>
    <w:rsid w:val="001C3864"/>
    <w:rsid w:val="001C4129"/>
    <w:rsid w:val="001C4ABF"/>
    <w:rsid w:val="001C5ED6"/>
    <w:rsid w:val="001C75BB"/>
    <w:rsid w:val="001C76B0"/>
    <w:rsid w:val="001D0E0E"/>
    <w:rsid w:val="001D338D"/>
    <w:rsid w:val="001D3A90"/>
    <w:rsid w:val="001D465A"/>
    <w:rsid w:val="001D563B"/>
    <w:rsid w:val="001D6932"/>
    <w:rsid w:val="001E0390"/>
    <w:rsid w:val="001E2AE3"/>
    <w:rsid w:val="001E2FAF"/>
    <w:rsid w:val="001E3CCD"/>
    <w:rsid w:val="001E558A"/>
    <w:rsid w:val="001E5715"/>
    <w:rsid w:val="001E5E2F"/>
    <w:rsid w:val="001E65DA"/>
    <w:rsid w:val="001E747C"/>
    <w:rsid w:val="001E7818"/>
    <w:rsid w:val="001F08F2"/>
    <w:rsid w:val="001F3081"/>
    <w:rsid w:val="001F4954"/>
    <w:rsid w:val="001F5DEA"/>
    <w:rsid w:val="002014ED"/>
    <w:rsid w:val="00201937"/>
    <w:rsid w:val="00201A06"/>
    <w:rsid w:val="00203761"/>
    <w:rsid w:val="00203911"/>
    <w:rsid w:val="00205146"/>
    <w:rsid w:val="002052CC"/>
    <w:rsid w:val="0020752D"/>
    <w:rsid w:val="002079E8"/>
    <w:rsid w:val="0021194F"/>
    <w:rsid w:val="00211CC6"/>
    <w:rsid w:val="0021465F"/>
    <w:rsid w:val="00216494"/>
    <w:rsid w:val="00216D9B"/>
    <w:rsid w:val="002177C6"/>
    <w:rsid w:val="00217E48"/>
    <w:rsid w:val="00220DA2"/>
    <w:rsid w:val="002212C3"/>
    <w:rsid w:val="002214F3"/>
    <w:rsid w:val="00221C1E"/>
    <w:rsid w:val="002236C1"/>
    <w:rsid w:val="00223764"/>
    <w:rsid w:val="00224527"/>
    <w:rsid w:val="00224804"/>
    <w:rsid w:val="00224BE4"/>
    <w:rsid w:val="00224D0F"/>
    <w:rsid w:val="00225876"/>
    <w:rsid w:val="00226BA4"/>
    <w:rsid w:val="00227A1E"/>
    <w:rsid w:val="0023039F"/>
    <w:rsid w:val="002310C9"/>
    <w:rsid w:val="00231B56"/>
    <w:rsid w:val="00232160"/>
    <w:rsid w:val="00232F37"/>
    <w:rsid w:val="00233E0E"/>
    <w:rsid w:val="00235C25"/>
    <w:rsid w:val="00236566"/>
    <w:rsid w:val="00237979"/>
    <w:rsid w:val="002403B1"/>
    <w:rsid w:val="0024078F"/>
    <w:rsid w:val="00240BDD"/>
    <w:rsid w:val="00241D33"/>
    <w:rsid w:val="00241EA2"/>
    <w:rsid w:val="002420F9"/>
    <w:rsid w:val="00242294"/>
    <w:rsid w:val="0024229D"/>
    <w:rsid w:val="002425FE"/>
    <w:rsid w:val="002428C9"/>
    <w:rsid w:val="00242CF7"/>
    <w:rsid w:val="00244B4C"/>
    <w:rsid w:val="002452EA"/>
    <w:rsid w:val="00246A13"/>
    <w:rsid w:val="00251DFE"/>
    <w:rsid w:val="002550AC"/>
    <w:rsid w:val="00255EF4"/>
    <w:rsid w:val="00256017"/>
    <w:rsid w:val="002579B3"/>
    <w:rsid w:val="00257E62"/>
    <w:rsid w:val="002602B9"/>
    <w:rsid w:val="00260579"/>
    <w:rsid w:val="00264C45"/>
    <w:rsid w:val="00266601"/>
    <w:rsid w:val="0026737D"/>
    <w:rsid w:val="00267985"/>
    <w:rsid w:val="00267B49"/>
    <w:rsid w:val="00267F30"/>
    <w:rsid w:val="002702A8"/>
    <w:rsid w:val="00270922"/>
    <w:rsid w:val="00270A30"/>
    <w:rsid w:val="002715DA"/>
    <w:rsid w:val="0027192E"/>
    <w:rsid w:val="00272857"/>
    <w:rsid w:val="00273F3B"/>
    <w:rsid w:val="002755E5"/>
    <w:rsid w:val="002756E4"/>
    <w:rsid w:val="0027618E"/>
    <w:rsid w:val="00280CF9"/>
    <w:rsid w:val="0028426A"/>
    <w:rsid w:val="00284E49"/>
    <w:rsid w:val="002853C2"/>
    <w:rsid w:val="00285EF5"/>
    <w:rsid w:val="002868AA"/>
    <w:rsid w:val="00287528"/>
    <w:rsid w:val="00290A3E"/>
    <w:rsid w:val="00290E03"/>
    <w:rsid w:val="00291A79"/>
    <w:rsid w:val="002926E5"/>
    <w:rsid w:val="0029369E"/>
    <w:rsid w:val="00293A44"/>
    <w:rsid w:val="0029551C"/>
    <w:rsid w:val="00296038"/>
    <w:rsid w:val="00296973"/>
    <w:rsid w:val="00297822"/>
    <w:rsid w:val="002A0627"/>
    <w:rsid w:val="002A0AFF"/>
    <w:rsid w:val="002A1AD2"/>
    <w:rsid w:val="002A2428"/>
    <w:rsid w:val="002A256D"/>
    <w:rsid w:val="002A2983"/>
    <w:rsid w:val="002A372B"/>
    <w:rsid w:val="002A3EC6"/>
    <w:rsid w:val="002A6625"/>
    <w:rsid w:val="002A66DD"/>
    <w:rsid w:val="002A71B8"/>
    <w:rsid w:val="002A7C88"/>
    <w:rsid w:val="002B0067"/>
    <w:rsid w:val="002B08BB"/>
    <w:rsid w:val="002B0DFD"/>
    <w:rsid w:val="002B2317"/>
    <w:rsid w:val="002B2450"/>
    <w:rsid w:val="002B53AD"/>
    <w:rsid w:val="002B61D0"/>
    <w:rsid w:val="002BCEC5"/>
    <w:rsid w:val="002C056B"/>
    <w:rsid w:val="002C142E"/>
    <w:rsid w:val="002C1A10"/>
    <w:rsid w:val="002C1AA1"/>
    <w:rsid w:val="002C1B74"/>
    <w:rsid w:val="002C1C94"/>
    <w:rsid w:val="002C2006"/>
    <w:rsid w:val="002C2116"/>
    <w:rsid w:val="002C2D07"/>
    <w:rsid w:val="002C3047"/>
    <w:rsid w:val="002C4A92"/>
    <w:rsid w:val="002C5294"/>
    <w:rsid w:val="002C5F6E"/>
    <w:rsid w:val="002C5FB9"/>
    <w:rsid w:val="002C68F7"/>
    <w:rsid w:val="002C70D0"/>
    <w:rsid w:val="002D2354"/>
    <w:rsid w:val="002D34DE"/>
    <w:rsid w:val="002D3DEE"/>
    <w:rsid w:val="002D4FBA"/>
    <w:rsid w:val="002D6D67"/>
    <w:rsid w:val="002D7DAE"/>
    <w:rsid w:val="002E1133"/>
    <w:rsid w:val="002E1A0A"/>
    <w:rsid w:val="002E203B"/>
    <w:rsid w:val="002E3A0C"/>
    <w:rsid w:val="002E3D8F"/>
    <w:rsid w:val="002E5097"/>
    <w:rsid w:val="002F0C8C"/>
    <w:rsid w:val="002F1252"/>
    <w:rsid w:val="002F169B"/>
    <w:rsid w:val="002F199B"/>
    <w:rsid w:val="002F317A"/>
    <w:rsid w:val="002F454E"/>
    <w:rsid w:val="002F4746"/>
    <w:rsid w:val="002F527A"/>
    <w:rsid w:val="002F74A8"/>
    <w:rsid w:val="003008FF"/>
    <w:rsid w:val="003009BD"/>
    <w:rsid w:val="00301BE3"/>
    <w:rsid w:val="00302080"/>
    <w:rsid w:val="00302560"/>
    <w:rsid w:val="0030322C"/>
    <w:rsid w:val="00305493"/>
    <w:rsid w:val="00306A28"/>
    <w:rsid w:val="00307140"/>
    <w:rsid w:val="00307350"/>
    <w:rsid w:val="00310BED"/>
    <w:rsid w:val="00310ECB"/>
    <w:rsid w:val="00311604"/>
    <w:rsid w:val="00313E0E"/>
    <w:rsid w:val="003174AC"/>
    <w:rsid w:val="00321B40"/>
    <w:rsid w:val="003224F3"/>
    <w:rsid w:val="00323B3C"/>
    <w:rsid w:val="0032469F"/>
    <w:rsid w:val="00324A49"/>
    <w:rsid w:val="00324CD1"/>
    <w:rsid w:val="003277F5"/>
    <w:rsid w:val="00327EED"/>
    <w:rsid w:val="00330E02"/>
    <w:rsid w:val="00331FA2"/>
    <w:rsid w:val="003328CA"/>
    <w:rsid w:val="0033294C"/>
    <w:rsid w:val="0033351A"/>
    <w:rsid w:val="00334499"/>
    <w:rsid w:val="003344CE"/>
    <w:rsid w:val="0033632B"/>
    <w:rsid w:val="00337002"/>
    <w:rsid w:val="003401C1"/>
    <w:rsid w:val="003417DD"/>
    <w:rsid w:val="00344363"/>
    <w:rsid w:val="00345517"/>
    <w:rsid w:val="00345B8B"/>
    <w:rsid w:val="003465AE"/>
    <w:rsid w:val="003514B8"/>
    <w:rsid w:val="00351B67"/>
    <w:rsid w:val="00351D78"/>
    <w:rsid w:val="00353CAB"/>
    <w:rsid w:val="0035496A"/>
    <w:rsid w:val="00354DE6"/>
    <w:rsid w:val="0035511E"/>
    <w:rsid w:val="00355582"/>
    <w:rsid w:val="00355755"/>
    <w:rsid w:val="00355922"/>
    <w:rsid w:val="00360BDB"/>
    <w:rsid w:val="003616A8"/>
    <w:rsid w:val="0036176D"/>
    <w:rsid w:val="003629EE"/>
    <w:rsid w:val="00362BE9"/>
    <w:rsid w:val="00365DFD"/>
    <w:rsid w:val="00366586"/>
    <w:rsid w:val="00367975"/>
    <w:rsid w:val="00370282"/>
    <w:rsid w:val="0037137C"/>
    <w:rsid w:val="00371BB3"/>
    <w:rsid w:val="00371BEA"/>
    <w:rsid w:val="003724F8"/>
    <w:rsid w:val="003734EF"/>
    <w:rsid w:val="00374B58"/>
    <w:rsid w:val="0037534F"/>
    <w:rsid w:val="003753A9"/>
    <w:rsid w:val="00376E60"/>
    <w:rsid w:val="00377B71"/>
    <w:rsid w:val="0038067B"/>
    <w:rsid w:val="00383363"/>
    <w:rsid w:val="003836A6"/>
    <w:rsid w:val="00384484"/>
    <w:rsid w:val="00387451"/>
    <w:rsid w:val="00387EA0"/>
    <w:rsid w:val="0039091A"/>
    <w:rsid w:val="00390946"/>
    <w:rsid w:val="00390A7E"/>
    <w:rsid w:val="00390E61"/>
    <w:rsid w:val="00392884"/>
    <w:rsid w:val="00395C60"/>
    <w:rsid w:val="0039634B"/>
    <w:rsid w:val="003964D6"/>
    <w:rsid w:val="003965AB"/>
    <w:rsid w:val="00397088"/>
    <w:rsid w:val="00397682"/>
    <w:rsid w:val="003A094E"/>
    <w:rsid w:val="003A480E"/>
    <w:rsid w:val="003A5515"/>
    <w:rsid w:val="003A5BBA"/>
    <w:rsid w:val="003A5C81"/>
    <w:rsid w:val="003A731B"/>
    <w:rsid w:val="003A75F1"/>
    <w:rsid w:val="003A7F54"/>
    <w:rsid w:val="003B2790"/>
    <w:rsid w:val="003B2C3B"/>
    <w:rsid w:val="003B410A"/>
    <w:rsid w:val="003B450C"/>
    <w:rsid w:val="003B473C"/>
    <w:rsid w:val="003B5BCF"/>
    <w:rsid w:val="003B6FD2"/>
    <w:rsid w:val="003C0629"/>
    <w:rsid w:val="003C305D"/>
    <w:rsid w:val="003C39C8"/>
    <w:rsid w:val="003C482E"/>
    <w:rsid w:val="003C4D82"/>
    <w:rsid w:val="003C7AE2"/>
    <w:rsid w:val="003D1243"/>
    <w:rsid w:val="003D1366"/>
    <w:rsid w:val="003D144B"/>
    <w:rsid w:val="003D1606"/>
    <w:rsid w:val="003D1CB1"/>
    <w:rsid w:val="003D36D9"/>
    <w:rsid w:val="003D3AF6"/>
    <w:rsid w:val="003D3C60"/>
    <w:rsid w:val="003D4263"/>
    <w:rsid w:val="003D4AB9"/>
    <w:rsid w:val="003D68E1"/>
    <w:rsid w:val="003D7B3A"/>
    <w:rsid w:val="003D7C4A"/>
    <w:rsid w:val="003E1335"/>
    <w:rsid w:val="003E1D47"/>
    <w:rsid w:val="003E2B7B"/>
    <w:rsid w:val="003E4470"/>
    <w:rsid w:val="003E6818"/>
    <w:rsid w:val="003E75F2"/>
    <w:rsid w:val="003F0F86"/>
    <w:rsid w:val="003F17F9"/>
    <w:rsid w:val="003F1B2C"/>
    <w:rsid w:val="003F2FE6"/>
    <w:rsid w:val="003F31D9"/>
    <w:rsid w:val="003F57C0"/>
    <w:rsid w:val="003F5CE3"/>
    <w:rsid w:val="00400DD2"/>
    <w:rsid w:val="00402450"/>
    <w:rsid w:val="00402538"/>
    <w:rsid w:val="00404EFA"/>
    <w:rsid w:val="0040503D"/>
    <w:rsid w:val="00406D7F"/>
    <w:rsid w:val="00407D61"/>
    <w:rsid w:val="00410D9D"/>
    <w:rsid w:val="00411DDF"/>
    <w:rsid w:val="004149A7"/>
    <w:rsid w:val="00416686"/>
    <w:rsid w:val="004234A1"/>
    <w:rsid w:val="00423E49"/>
    <w:rsid w:val="00424683"/>
    <w:rsid w:val="00425B4D"/>
    <w:rsid w:val="00426391"/>
    <w:rsid w:val="0042641E"/>
    <w:rsid w:val="004268A3"/>
    <w:rsid w:val="00426AD3"/>
    <w:rsid w:val="00427028"/>
    <w:rsid w:val="004273DF"/>
    <w:rsid w:val="00427958"/>
    <w:rsid w:val="00430BEF"/>
    <w:rsid w:val="004312A1"/>
    <w:rsid w:val="0043152B"/>
    <w:rsid w:val="00431A09"/>
    <w:rsid w:val="00431E4A"/>
    <w:rsid w:val="004329C6"/>
    <w:rsid w:val="00432D1A"/>
    <w:rsid w:val="00433F90"/>
    <w:rsid w:val="004407FE"/>
    <w:rsid w:val="00440E22"/>
    <w:rsid w:val="004427DD"/>
    <w:rsid w:val="00442ACA"/>
    <w:rsid w:val="004449A1"/>
    <w:rsid w:val="00445124"/>
    <w:rsid w:val="0044550A"/>
    <w:rsid w:val="00445717"/>
    <w:rsid w:val="004464BD"/>
    <w:rsid w:val="00446939"/>
    <w:rsid w:val="00447A57"/>
    <w:rsid w:val="004501B5"/>
    <w:rsid w:val="004515BE"/>
    <w:rsid w:val="00451FBB"/>
    <w:rsid w:val="00453885"/>
    <w:rsid w:val="00453E3D"/>
    <w:rsid w:val="004541CE"/>
    <w:rsid w:val="004541EE"/>
    <w:rsid w:val="004542AD"/>
    <w:rsid w:val="00454EE7"/>
    <w:rsid w:val="00456150"/>
    <w:rsid w:val="00461DD1"/>
    <w:rsid w:val="0046294A"/>
    <w:rsid w:val="004653C8"/>
    <w:rsid w:val="004661DF"/>
    <w:rsid w:val="004666D3"/>
    <w:rsid w:val="00466E87"/>
    <w:rsid w:val="00466E97"/>
    <w:rsid w:val="00467126"/>
    <w:rsid w:val="00470662"/>
    <w:rsid w:val="00470E86"/>
    <w:rsid w:val="0047154D"/>
    <w:rsid w:val="00476155"/>
    <w:rsid w:val="00476255"/>
    <w:rsid w:val="004766F5"/>
    <w:rsid w:val="004768E3"/>
    <w:rsid w:val="00476CB5"/>
    <w:rsid w:val="0048098E"/>
    <w:rsid w:val="00481602"/>
    <w:rsid w:val="00482953"/>
    <w:rsid w:val="00482E8A"/>
    <w:rsid w:val="0048585A"/>
    <w:rsid w:val="004913A2"/>
    <w:rsid w:val="004918F9"/>
    <w:rsid w:val="00492520"/>
    <w:rsid w:val="00492609"/>
    <w:rsid w:val="00493826"/>
    <w:rsid w:val="00497275"/>
    <w:rsid w:val="00497B77"/>
    <w:rsid w:val="004A0A32"/>
    <w:rsid w:val="004A0D86"/>
    <w:rsid w:val="004A0F71"/>
    <w:rsid w:val="004A14F0"/>
    <w:rsid w:val="004A1796"/>
    <w:rsid w:val="004A2CDA"/>
    <w:rsid w:val="004A38A7"/>
    <w:rsid w:val="004A66E3"/>
    <w:rsid w:val="004A6967"/>
    <w:rsid w:val="004A7A0C"/>
    <w:rsid w:val="004A7B96"/>
    <w:rsid w:val="004B086A"/>
    <w:rsid w:val="004B0DD4"/>
    <w:rsid w:val="004B1739"/>
    <w:rsid w:val="004B1FFC"/>
    <w:rsid w:val="004B2752"/>
    <w:rsid w:val="004B38E1"/>
    <w:rsid w:val="004B3C93"/>
    <w:rsid w:val="004B3F3A"/>
    <w:rsid w:val="004B65D0"/>
    <w:rsid w:val="004B764E"/>
    <w:rsid w:val="004C0D88"/>
    <w:rsid w:val="004C2264"/>
    <w:rsid w:val="004C348A"/>
    <w:rsid w:val="004C397D"/>
    <w:rsid w:val="004C4788"/>
    <w:rsid w:val="004C56FA"/>
    <w:rsid w:val="004C666A"/>
    <w:rsid w:val="004C67C1"/>
    <w:rsid w:val="004D1A94"/>
    <w:rsid w:val="004D2820"/>
    <w:rsid w:val="004D3288"/>
    <w:rsid w:val="004D4298"/>
    <w:rsid w:val="004D6BA9"/>
    <w:rsid w:val="004D7A73"/>
    <w:rsid w:val="004D7F21"/>
    <w:rsid w:val="004E2103"/>
    <w:rsid w:val="004E212C"/>
    <w:rsid w:val="004E3D61"/>
    <w:rsid w:val="004E4C80"/>
    <w:rsid w:val="004E5DEC"/>
    <w:rsid w:val="004E5F33"/>
    <w:rsid w:val="004E62AC"/>
    <w:rsid w:val="004E6A5F"/>
    <w:rsid w:val="004E7B5B"/>
    <w:rsid w:val="004F0A74"/>
    <w:rsid w:val="004F18D7"/>
    <w:rsid w:val="004F1BDF"/>
    <w:rsid w:val="004F21F8"/>
    <w:rsid w:val="004F272E"/>
    <w:rsid w:val="004F48B4"/>
    <w:rsid w:val="004F4CE6"/>
    <w:rsid w:val="004F61CC"/>
    <w:rsid w:val="004F731D"/>
    <w:rsid w:val="00505325"/>
    <w:rsid w:val="00505BB2"/>
    <w:rsid w:val="00507B1C"/>
    <w:rsid w:val="00510102"/>
    <w:rsid w:val="005111FB"/>
    <w:rsid w:val="005118CC"/>
    <w:rsid w:val="00513145"/>
    <w:rsid w:val="0051381B"/>
    <w:rsid w:val="00513A0F"/>
    <w:rsid w:val="00514970"/>
    <w:rsid w:val="00514D69"/>
    <w:rsid w:val="005154F5"/>
    <w:rsid w:val="005169CC"/>
    <w:rsid w:val="0051725C"/>
    <w:rsid w:val="00517294"/>
    <w:rsid w:val="0052155F"/>
    <w:rsid w:val="00524170"/>
    <w:rsid w:val="00525BDE"/>
    <w:rsid w:val="00527531"/>
    <w:rsid w:val="00527DFF"/>
    <w:rsid w:val="00530036"/>
    <w:rsid w:val="00531AAE"/>
    <w:rsid w:val="00533213"/>
    <w:rsid w:val="00533788"/>
    <w:rsid w:val="00534524"/>
    <w:rsid w:val="005355BA"/>
    <w:rsid w:val="00535755"/>
    <w:rsid w:val="00535CC5"/>
    <w:rsid w:val="0053612C"/>
    <w:rsid w:val="005364C4"/>
    <w:rsid w:val="00536A8D"/>
    <w:rsid w:val="00540A7A"/>
    <w:rsid w:val="00541532"/>
    <w:rsid w:val="005441E8"/>
    <w:rsid w:val="005463FB"/>
    <w:rsid w:val="005470FD"/>
    <w:rsid w:val="005472B3"/>
    <w:rsid w:val="00547335"/>
    <w:rsid w:val="005508CE"/>
    <w:rsid w:val="00550B1B"/>
    <w:rsid w:val="00551385"/>
    <w:rsid w:val="005527A6"/>
    <w:rsid w:val="00552F88"/>
    <w:rsid w:val="005533F7"/>
    <w:rsid w:val="0055587D"/>
    <w:rsid w:val="00555CDE"/>
    <w:rsid w:val="00556147"/>
    <w:rsid w:val="00560E13"/>
    <w:rsid w:val="00561354"/>
    <w:rsid w:val="0056371E"/>
    <w:rsid w:val="0056411B"/>
    <w:rsid w:val="005641B9"/>
    <w:rsid w:val="00566B29"/>
    <w:rsid w:val="00571E9C"/>
    <w:rsid w:val="00572292"/>
    <w:rsid w:val="0057267D"/>
    <w:rsid w:val="005726F4"/>
    <w:rsid w:val="00572C15"/>
    <w:rsid w:val="00573A96"/>
    <w:rsid w:val="00574BAF"/>
    <w:rsid w:val="00574E70"/>
    <w:rsid w:val="00575919"/>
    <w:rsid w:val="00576EB6"/>
    <w:rsid w:val="005773EC"/>
    <w:rsid w:val="0058015B"/>
    <w:rsid w:val="00581A05"/>
    <w:rsid w:val="00584F96"/>
    <w:rsid w:val="00590360"/>
    <w:rsid w:val="0059119D"/>
    <w:rsid w:val="0059132C"/>
    <w:rsid w:val="00592CCC"/>
    <w:rsid w:val="00592E8A"/>
    <w:rsid w:val="005931B3"/>
    <w:rsid w:val="0059345F"/>
    <w:rsid w:val="00594F58"/>
    <w:rsid w:val="00596F54"/>
    <w:rsid w:val="00597A24"/>
    <w:rsid w:val="005A0236"/>
    <w:rsid w:val="005A1DEC"/>
    <w:rsid w:val="005A24C6"/>
    <w:rsid w:val="005A4302"/>
    <w:rsid w:val="005A462C"/>
    <w:rsid w:val="005B17AA"/>
    <w:rsid w:val="005B1AE3"/>
    <w:rsid w:val="005B220A"/>
    <w:rsid w:val="005B3B44"/>
    <w:rsid w:val="005B4132"/>
    <w:rsid w:val="005B5FF8"/>
    <w:rsid w:val="005C09C9"/>
    <w:rsid w:val="005C3F1D"/>
    <w:rsid w:val="005C4E8D"/>
    <w:rsid w:val="005C552F"/>
    <w:rsid w:val="005C55C0"/>
    <w:rsid w:val="005C5B10"/>
    <w:rsid w:val="005C61CB"/>
    <w:rsid w:val="005C65E5"/>
    <w:rsid w:val="005C7BC7"/>
    <w:rsid w:val="005D1494"/>
    <w:rsid w:val="005D16F5"/>
    <w:rsid w:val="005D2E9C"/>
    <w:rsid w:val="005D412D"/>
    <w:rsid w:val="005D5765"/>
    <w:rsid w:val="005D6013"/>
    <w:rsid w:val="005E2063"/>
    <w:rsid w:val="005E30B5"/>
    <w:rsid w:val="005E432C"/>
    <w:rsid w:val="005E460A"/>
    <w:rsid w:val="005E5DDD"/>
    <w:rsid w:val="005E68C3"/>
    <w:rsid w:val="005E6DA4"/>
    <w:rsid w:val="005E7214"/>
    <w:rsid w:val="005E75DC"/>
    <w:rsid w:val="005F0F16"/>
    <w:rsid w:val="005F26BC"/>
    <w:rsid w:val="005F301D"/>
    <w:rsid w:val="005F34D3"/>
    <w:rsid w:val="005F365E"/>
    <w:rsid w:val="005F3FA5"/>
    <w:rsid w:val="005F4ECC"/>
    <w:rsid w:val="005F6C05"/>
    <w:rsid w:val="005F7EEF"/>
    <w:rsid w:val="006002F2"/>
    <w:rsid w:val="00600C66"/>
    <w:rsid w:val="00601FE7"/>
    <w:rsid w:val="006020AD"/>
    <w:rsid w:val="006027B5"/>
    <w:rsid w:val="00602F39"/>
    <w:rsid w:val="0060383C"/>
    <w:rsid w:val="00604A7A"/>
    <w:rsid w:val="00605123"/>
    <w:rsid w:val="00606D5F"/>
    <w:rsid w:val="0060781D"/>
    <w:rsid w:val="00607AE4"/>
    <w:rsid w:val="00610E59"/>
    <w:rsid w:val="00614263"/>
    <w:rsid w:val="00614747"/>
    <w:rsid w:val="00614BB6"/>
    <w:rsid w:val="00615DB8"/>
    <w:rsid w:val="00616517"/>
    <w:rsid w:val="0061663E"/>
    <w:rsid w:val="00616B00"/>
    <w:rsid w:val="00617B86"/>
    <w:rsid w:val="00617C11"/>
    <w:rsid w:val="00620070"/>
    <w:rsid w:val="00620E26"/>
    <w:rsid w:val="0062171A"/>
    <w:rsid w:val="00621F7E"/>
    <w:rsid w:val="006225D6"/>
    <w:rsid w:val="00622B3D"/>
    <w:rsid w:val="00631240"/>
    <w:rsid w:val="00633E2F"/>
    <w:rsid w:val="0063508F"/>
    <w:rsid w:val="00635605"/>
    <w:rsid w:val="00636AFC"/>
    <w:rsid w:val="00636D4F"/>
    <w:rsid w:val="00636E7D"/>
    <w:rsid w:val="00640021"/>
    <w:rsid w:val="0064041B"/>
    <w:rsid w:val="0064069E"/>
    <w:rsid w:val="00640A9B"/>
    <w:rsid w:val="0064143A"/>
    <w:rsid w:val="00642022"/>
    <w:rsid w:val="00642744"/>
    <w:rsid w:val="006429F0"/>
    <w:rsid w:val="00643D2A"/>
    <w:rsid w:val="00644C93"/>
    <w:rsid w:val="0064514C"/>
    <w:rsid w:val="006459B1"/>
    <w:rsid w:val="00647E12"/>
    <w:rsid w:val="0065038C"/>
    <w:rsid w:val="00651647"/>
    <w:rsid w:val="006518D9"/>
    <w:rsid w:val="00652D08"/>
    <w:rsid w:val="00653587"/>
    <w:rsid w:val="006562C7"/>
    <w:rsid w:val="00656693"/>
    <w:rsid w:val="00657462"/>
    <w:rsid w:val="00657725"/>
    <w:rsid w:val="0066088A"/>
    <w:rsid w:val="00660950"/>
    <w:rsid w:val="00661F20"/>
    <w:rsid w:val="006622FB"/>
    <w:rsid w:val="0066308A"/>
    <w:rsid w:val="00664AEE"/>
    <w:rsid w:val="006665EA"/>
    <w:rsid w:val="00671FE6"/>
    <w:rsid w:val="0067305E"/>
    <w:rsid w:val="00673C31"/>
    <w:rsid w:val="00673C33"/>
    <w:rsid w:val="00673EF2"/>
    <w:rsid w:val="00676F61"/>
    <w:rsid w:val="006771F8"/>
    <w:rsid w:val="00677D22"/>
    <w:rsid w:val="00680899"/>
    <w:rsid w:val="00680A18"/>
    <w:rsid w:val="0068632D"/>
    <w:rsid w:val="0068658C"/>
    <w:rsid w:val="006914C4"/>
    <w:rsid w:val="006917A3"/>
    <w:rsid w:val="00692711"/>
    <w:rsid w:val="006927DA"/>
    <w:rsid w:val="00694428"/>
    <w:rsid w:val="00694452"/>
    <w:rsid w:val="00697A2C"/>
    <w:rsid w:val="00697BA4"/>
    <w:rsid w:val="006A0F88"/>
    <w:rsid w:val="006A3970"/>
    <w:rsid w:val="006A63B9"/>
    <w:rsid w:val="006A681E"/>
    <w:rsid w:val="006A6912"/>
    <w:rsid w:val="006A7AAA"/>
    <w:rsid w:val="006B001D"/>
    <w:rsid w:val="006B00B3"/>
    <w:rsid w:val="006B04CE"/>
    <w:rsid w:val="006B05A3"/>
    <w:rsid w:val="006B2DB1"/>
    <w:rsid w:val="006B3D72"/>
    <w:rsid w:val="006B43D0"/>
    <w:rsid w:val="006B4921"/>
    <w:rsid w:val="006B4BF0"/>
    <w:rsid w:val="006B5E8F"/>
    <w:rsid w:val="006B720D"/>
    <w:rsid w:val="006C241B"/>
    <w:rsid w:val="006C25B6"/>
    <w:rsid w:val="006C25DA"/>
    <w:rsid w:val="006C2706"/>
    <w:rsid w:val="006C30D6"/>
    <w:rsid w:val="006C36C3"/>
    <w:rsid w:val="006C4E5E"/>
    <w:rsid w:val="006C52FA"/>
    <w:rsid w:val="006C542B"/>
    <w:rsid w:val="006C55C0"/>
    <w:rsid w:val="006C57B3"/>
    <w:rsid w:val="006C5B50"/>
    <w:rsid w:val="006D035B"/>
    <w:rsid w:val="006D1193"/>
    <w:rsid w:val="006D6037"/>
    <w:rsid w:val="006D6429"/>
    <w:rsid w:val="006D6E38"/>
    <w:rsid w:val="006D7954"/>
    <w:rsid w:val="006D7E41"/>
    <w:rsid w:val="006E058F"/>
    <w:rsid w:val="006E1B94"/>
    <w:rsid w:val="006E1C8D"/>
    <w:rsid w:val="006E2B6F"/>
    <w:rsid w:val="006E38EB"/>
    <w:rsid w:val="006E5BA8"/>
    <w:rsid w:val="006E7B39"/>
    <w:rsid w:val="006F3C0C"/>
    <w:rsid w:val="006F4169"/>
    <w:rsid w:val="006F4AF4"/>
    <w:rsid w:val="006F52D4"/>
    <w:rsid w:val="006F72A4"/>
    <w:rsid w:val="00700519"/>
    <w:rsid w:val="0070051F"/>
    <w:rsid w:val="00700939"/>
    <w:rsid w:val="007021D7"/>
    <w:rsid w:val="00702DF6"/>
    <w:rsid w:val="00703BAD"/>
    <w:rsid w:val="00703EA7"/>
    <w:rsid w:val="007056CC"/>
    <w:rsid w:val="00705A0C"/>
    <w:rsid w:val="0070784D"/>
    <w:rsid w:val="00707E7C"/>
    <w:rsid w:val="00710190"/>
    <w:rsid w:val="00710B40"/>
    <w:rsid w:val="007111B8"/>
    <w:rsid w:val="007112FE"/>
    <w:rsid w:val="00712A3A"/>
    <w:rsid w:val="00713969"/>
    <w:rsid w:val="00713E40"/>
    <w:rsid w:val="00715700"/>
    <w:rsid w:val="00715FAD"/>
    <w:rsid w:val="007161BA"/>
    <w:rsid w:val="00716CC4"/>
    <w:rsid w:val="00717377"/>
    <w:rsid w:val="00717A16"/>
    <w:rsid w:val="007208A2"/>
    <w:rsid w:val="00721A4D"/>
    <w:rsid w:val="0072299E"/>
    <w:rsid w:val="00722C48"/>
    <w:rsid w:val="007232DE"/>
    <w:rsid w:val="00724FCF"/>
    <w:rsid w:val="007313BF"/>
    <w:rsid w:val="00731416"/>
    <w:rsid w:val="00731447"/>
    <w:rsid w:val="0073187B"/>
    <w:rsid w:val="0073455F"/>
    <w:rsid w:val="007345FB"/>
    <w:rsid w:val="007350EA"/>
    <w:rsid w:val="007368F6"/>
    <w:rsid w:val="007369CD"/>
    <w:rsid w:val="0074177F"/>
    <w:rsid w:val="00743DB6"/>
    <w:rsid w:val="0074670B"/>
    <w:rsid w:val="00746D6C"/>
    <w:rsid w:val="00747717"/>
    <w:rsid w:val="00747EA8"/>
    <w:rsid w:val="00751306"/>
    <w:rsid w:val="007517A2"/>
    <w:rsid w:val="007521FF"/>
    <w:rsid w:val="00753F3D"/>
    <w:rsid w:val="00754DE9"/>
    <w:rsid w:val="007572E2"/>
    <w:rsid w:val="007576FC"/>
    <w:rsid w:val="00757B6C"/>
    <w:rsid w:val="00760456"/>
    <w:rsid w:val="00760EBC"/>
    <w:rsid w:val="00762B34"/>
    <w:rsid w:val="007631FF"/>
    <w:rsid w:val="007637B5"/>
    <w:rsid w:val="00763EAA"/>
    <w:rsid w:val="00764CE3"/>
    <w:rsid w:val="007653DA"/>
    <w:rsid w:val="007672DA"/>
    <w:rsid w:val="0076779C"/>
    <w:rsid w:val="00770A46"/>
    <w:rsid w:val="007718E2"/>
    <w:rsid w:val="00771D78"/>
    <w:rsid w:val="00772800"/>
    <w:rsid w:val="007753EF"/>
    <w:rsid w:val="007763EC"/>
    <w:rsid w:val="0078024A"/>
    <w:rsid w:val="007802BD"/>
    <w:rsid w:val="00780318"/>
    <w:rsid w:val="00780975"/>
    <w:rsid w:val="007809A6"/>
    <w:rsid w:val="00780EF5"/>
    <w:rsid w:val="00781457"/>
    <w:rsid w:val="007818EA"/>
    <w:rsid w:val="0078227C"/>
    <w:rsid w:val="007826E2"/>
    <w:rsid w:val="00782B03"/>
    <w:rsid w:val="00782CD5"/>
    <w:rsid w:val="00783123"/>
    <w:rsid w:val="00783983"/>
    <w:rsid w:val="0078453B"/>
    <w:rsid w:val="0078714C"/>
    <w:rsid w:val="00787E9C"/>
    <w:rsid w:val="00790071"/>
    <w:rsid w:val="0079042C"/>
    <w:rsid w:val="007910DC"/>
    <w:rsid w:val="007923E3"/>
    <w:rsid w:val="00792BFA"/>
    <w:rsid w:val="00793CF0"/>
    <w:rsid w:val="0079416C"/>
    <w:rsid w:val="00794F36"/>
    <w:rsid w:val="007957CA"/>
    <w:rsid w:val="00795827"/>
    <w:rsid w:val="00796179"/>
    <w:rsid w:val="00796273"/>
    <w:rsid w:val="0079649F"/>
    <w:rsid w:val="00796B94"/>
    <w:rsid w:val="00796DE2"/>
    <w:rsid w:val="007A1234"/>
    <w:rsid w:val="007A2B31"/>
    <w:rsid w:val="007A3A58"/>
    <w:rsid w:val="007A5894"/>
    <w:rsid w:val="007A5C67"/>
    <w:rsid w:val="007A7E1F"/>
    <w:rsid w:val="007B01C2"/>
    <w:rsid w:val="007B1A0D"/>
    <w:rsid w:val="007B1F53"/>
    <w:rsid w:val="007B24A2"/>
    <w:rsid w:val="007B27AD"/>
    <w:rsid w:val="007B2D41"/>
    <w:rsid w:val="007B31EF"/>
    <w:rsid w:val="007B3D1C"/>
    <w:rsid w:val="007B44EA"/>
    <w:rsid w:val="007B5371"/>
    <w:rsid w:val="007B5827"/>
    <w:rsid w:val="007B5A8D"/>
    <w:rsid w:val="007B6560"/>
    <w:rsid w:val="007B6A53"/>
    <w:rsid w:val="007B6DCE"/>
    <w:rsid w:val="007B72ED"/>
    <w:rsid w:val="007B742B"/>
    <w:rsid w:val="007B809E"/>
    <w:rsid w:val="007C0638"/>
    <w:rsid w:val="007C124B"/>
    <w:rsid w:val="007C13DE"/>
    <w:rsid w:val="007C2032"/>
    <w:rsid w:val="007C336C"/>
    <w:rsid w:val="007C54CF"/>
    <w:rsid w:val="007C7398"/>
    <w:rsid w:val="007D1CCE"/>
    <w:rsid w:val="007D273A"/>
    <w:rsid w:val="007D419B"/>
    <w:rsid w:val="007D4401"/>
    <w:rsid w:val="007D69C4"/>
    <w:rsid w:val="007E0960"/>
    <w:rsid w:val="007E1EF9"/>
    <w:rsid w:val="007E39FC"/>
    <w:rsid w:val="007E3C0D"/>
    <w:rsid w:val="007E682C"/>
    <w:rsid w:val="007E689F"/>
    <w:rsid w:val="007E6E5C"/>
    <w:rsid w:val="007F0450"/>
    <w:rsid w:val="007F07B3"/>
    <w:rsid w:val="007F0F5B"/>
    <w:rsid w:val="007F155D"/>
    <w:rsid w:val="007F1E67"/>
    <w:rsid w:val="007F2902"/>
    <w:rsid w:val="007F3943"/>
    <w:rsid w:val="007F4487"/>
    <w:rsid w:val="007F4DC8"/>
    <w:rsid w:val="007F59DC"/>
    <w:rsid w:val="007F5FEB"/>
    <w:rsid w:val="007F796F"/>
    <w:rsid w:val="007F7A04"/>
    <w:rsid w:val="00800B97"/>
    <w:rsid w:val="00800EA0"/>
    <w:rsid w:val="00800F14"/>
    <w:rsid w:val="0080125E"/>
    <w:rsid w:val="008014E2"/>
    <w:rsid w:val="0080160C"/>
    <w:rsid w:val="0080195F"/>
    <w:rsid w:val="0080197E"/>
    <w:rsid w:val="008025D8"/>
    <w:rsid w:val="008026A7"/>
    <w:rsid w:val="00802DB6"/>
    <w:rsid w:val="008031FE"/>
    <w:rsid w:val="008056DD"/>
    <w:rsid w:val="00806DF7"/>
    <w:rsid w:val="00807C2B"/>
    <w:rsid w:val="00810199"/>
    <w:rsid w:val="0081060C"/>
    <w:rsid w:val="00810BA5"/>
    <w:rsid w:val="0081186D"/>
    <w:rsid w:val="00812862"/>
    <w:rsid w:val="008138DA"/>
    <w:rsid w:val="00813FF8"/>
    <w:rsid w:val="00814DFD"/>
    <w:rsid w:val="00815A82"/>
    <w:rsid w:val="00815EE7"/>
    <w:rsid w:val="00817831"/>
    <w:rsid w:val="008213FC"/>
    <w:rsid w:val="0082376B"/>
    <w:rsid w:val="00823F9C"/>
    <w:rsid w:val="008253AC"/>
    <w:rsid w:val="00825867"/>
    <w:rsid w:val="00825F03"/>
    <w:rsid w:val="00826A0B"/>
    <w:rsid w:val="00827258"/>
    <w:rsid w:val="00827595"/>
    <w:rsid w:val="00832018"/>
    <w:rsid w:val="008323B6"/>
    <w:rsid w:val="00832F6E"/>
    <w:rsid w:val="008332A0"/>
    <w:rsid w:val="008332E2"/>
    <w:rsid w:val="00834BF4"/>
    <w:rsid w:val="008353A4"/>
    <w:rsid w:val="00835B61"/>
    <w:rsid w:val="00835FE6"/>
    <w:rsid w:val="008361AA"/>
    <w:rsid w:val="008419EB"/>
    <w:rsid w:val="008440B3"/>
    <w:rsid w:val="00845A83"/>
    <w:rsid w:val="00846A51"/>
    <w:rsid w:val="00851F52"/>
    <w:rsid w:val="0085200A"/>
    <w:rsid w:val="00853009"/>
    <w:rsid w:val="00853215"/>
    <w:rsid w:val="008539D6"/>
    <w:rsid w:val="00853B49"/>
    <w:rsid w:val="00854F19"/>
    <w:rsid w:val="00855E2B"/>
    <w:rsid w:val="00856A02"/>
    <w:rsid w:val="00856D50"/>
    <w:rsid w:val="00856DAE"/>
    <w:rsid w:val="008573C0"/>
    <w:rsid w:val="00860138"/>
    <w:rsid w:val="008601E9"/>
    <w:rsid w:val="00861129"/>
    <w:rsid w:val="008621EB"/>
    <w:rsid w:val="00862957"/>
    <w:rsid w:val="00863CA0"/>
    <w:rsid w:val="00864249"/>
    <w:rsid w:val="00864EB7"/>
    <w:rsid w:val="008673A1"/>
    <w:rsid w:val="00867631"/>
    <w:rsid w:val="00870387"/>
    <w:rsid w:val="008704CD"/>
    <w:rsid w:val="00870CA9"/>
    <w:rsid w:val="00870D55"/>
    <w:rsid w:val="00871FCE"/>
    <w:rsid w:val="00872B66"/>
    <w:rsid w:val="00872BDB"/>
    <w:rsid w:val="00872DC7"/>
    <w:rsid w:val="00872F23"/>
    <w:rsid w:val="0087318A"/>
    <w:rsid w:val="0087359A"/>
    <w:rsid w:val="00873CA0"/>
    <w:rsid w:val="0087559C"/>
    <w:rsid w:val="0087712B"/>
    <w:rsid w:val="00881035"/>
    <w:rsid w:val="008815D9"/>
    <w:rsid w:val="00882C0E"/>
    <w:rsid w:val="00882C66"/>
    <w:rsid w:val="00884CB8"/>
    <w:rsid w:val="008855D2"/>
    <w:rsid w:val="00885D22"/>
    <w:rsid w:val="00886D24"/>
    <w:rsid w:val="00887476"/>
    <w:rsid w:val="0089158D"/>
    <w:rsid w:val="00891F90"/>
    <w:rsid w:val="00892B30"/>
    <w:rsid w:val="00892E7D"/>
    <w:rsid w:val="00892F18"/>
    <w:rsid w:val="00893AB7"/>
    <w:rsid w:val="008958B6"/>
    <w:rsid w:val="00895EED"/>
    <w:rsid w:val="00896BBD"/>
    <w:rsid w:val="008A1DCD"/>
    <w:rsid w:val="008A6138"/>
    <w:rsid w:val="008A6857"/>
    <w:rsid w:val="008A6A68"/>
    <w:rsid w:val="008A7CFD"/>
    <w:rsid w:val="008B0EB3"/>
    <w:rsid w:val="008B15E7"/>
    <w:rsid w:val="008B1C8A"/>
    <w:rsid w:val="008B22D4"/>
    <w:rsid w:val="008B2753"/>
    <w:rsid w:val="008B3489"/>
    <w:rsid w:val="008B36F7"/>
    <w:rsid w:val="008B410F"/>
    <w:rsid w:val="008B41AD"/>
    <w:rsid w:val="008B4663"/>
    <w:rsid w:val="008B4D2F"/>
    <w:rsid w:val="008B548B"/>
    <w:rsid w:val="008B6CDA"/>
    <w:rsid w:val="008C201C"/>
    <w:rsid w:val="008C2257"/>
    <w:rsid w:val="008C2D7D"/>
    <w:rsid w:val="008C3C78"/>
    <w:rsid w:val="008C3F63"/>
    <w:rsid w:val="008C4FC9"/>
    <w:rsid w:val="008C5251"/>
    <w:rsid w:val="008C7375"/>
    <w:rsid w:val="008D046E"/>
    <w:rsid w:val="008D0BDD"/>
    <w:rsid w:val="008D1298"/>
    <w:rsid w:val="008D31CC"/>
    <w:rsid w:val="008D334B"/>
    <w:rsid w:val="008D334F"/>
    <w:rsid w:val="008D3D37"/>
    <w:rsid w:val="008D3E07"/>
    <w:rsid w:val="008D4CA1"/>
    <w:rsid w:val="008D57E3"/>
    <w:rsid w:val="008D6002"/>
    <w:rsid w:val="008D671E"/>
    <w:rsid w:val="008D67FF"/>
    <w:rsid w:val="008D71A4"/>
    <w:rsid w:val="008E029C"/>
    <w:rsid w:val="008E087B"/>
    <w:rsid w:val="008E1AE7"/>
    <w:rsid w:val="008E2A29"/>
    <w:rsid w:val="008E3981"/>
    <w:rsid w:val="008E3A57"/>
    <w:rsid w:val="008E4223"/>
    <w:rsid w:val="008E4338"/>
    <w:rsid w:val="008E6FBF"/>
    <w:rsid w:val="008F0DA5"/>
    <w:rsid w:val="008F16C0"/>
    <w:rsid w:val="008F234B"/>
    <w:rsid w:val="008F3351"/>
    <w:rsid w:val="008F406D"/>
    <w:rsid w:val="008F49FE"/>
    <w:rsid w:val="008F60D3"/>
    <w:rsid w:val="009003B6"/>
    <w:rsid w:val="00900B19"/>
    <w:rsid w:val="009043BB"/>
    <w:rsid w:val="00904643"/>
    <w:rsid w:val="00904FF4"/>
    <w:rsid w:val="009071C4"/>
    <w:rsid w:val="009101B4"/>
    <w:rsid w:val="00910B68"/>
    <w:rsid w:val="00910F93"/>
    <w:rsid w:val="00911B1C"/>
    <w:rsid w:val="00911F12"/>
    <w:rsid w:val="00912F96"/>
    <w:rsid w:val="009139C4"/>
    <w:rsid w:val="00914D57"/>
    <w:rsid w:val="00915143"/>
    <w:rsid w:val="00916978"/>
    <w:rsid w:val="00916A08"/>
    <w:rsid w:val="0091704A"/>
    <w:rsid w:val="00917847"/>
    <w:rsid w:val="009211F4"/>
    <w:rsid w:val="009221F7"/>
    <w:rsid w:val="009233F3"/>
    <w:rsid w:val="00923CD8"/>
    <w:rsid w:val="00924580"/>
    <w:rsid w:val="00924AF4"/>
    <w:rsid w:val="00926879"/>
    <w:rsid w:val="00930471"/>
    <w:rsid w:val="00930ADF"/>
    <w:rsid w:val="009313C6"/>
    <w:rsid w:val="00932070"/>
    <w:rsid w:val="00932F22"/>
    <w:rsid w:val="00933BF0"/>
    <w:rsid w:val="00933FE1"/>
    <w:rsid w:val="0093517C"/>
    <w:rsid w:val="009351C6"/>
    <w:rsid w:val="00935A87"/>
    <w:rsid w:val="009375EC"/>
    <w:rsid w:val="0093788E"/>
    <w:rsid w:val="009432DD"/>
    <w:rsid w:val="00943D22"/>
    <w:rsid w:val="00945EFA"/>
    <w:rsid w:val="00945F61"/>
    <w:rsid w:val="009460A2"/>
    <w:rsid w:val="009474C4"/>
    <w:rsid w:val="00947785"/>
    <w:rsid w:val="009529DB"/>
    <w:rsid w:val="00952B3F"/>
    <w:rsid w:val="00953BC2"/>
    <w:rsid w:val="00953C34"/>
    <w:rsid w:val="00954C07"/>
    <w:rsid w:val="00954CAB"/>
    <w:rsid w:val="00955E69"/>
    <w:rsid w:val="009560FE"/>
    <w:rsid w:val="009574EC"/>
    <w:rsid w:val="00957B16"/>
    <w:rsid w:val="00962CA1"/>
    <w:rsid w:val="00963438"/>
    <w:rsid w:val="0096451E"/>
    <w:rsid w:val="009653B3"/>
    <w:rsid w:val="0096656C"/>
    <w:rsid w:val="009670FA"/>
    <w:rsid w:val="0096750E"/>
    <w:rsid w:val="009703D4"/>
    <w:rsid w:val="00973E91"/>
    <w:rsid w:val="009740AD"/>
    <w:rsid w:val="00974521"/>
    <w:rsid w:val="00975A28"/>
    <w:rsid w:val="00975DB5"/>
    <w:rsid w:val="00976480"/>
    <w:rsid w:val="00976762"/>
    <w:rsid w:val="009777C9"/>
    <w:rsid w:val="00977B01"/>
    <w:rsid w:val="00980029"/>
    <w:rsid w:val="00980717"/>
    <w:rsid w:val="009813DF"/>
    <w:rsid w:val="00981FA8"/>
    <w:rsid w:val="009823B2"/>
    <w:rsid w:val="00984E91"/>
    <w:rsid w:val="0098600F"/>
    <w:rsid w:val="009860D2"/>
    <w:rsid w:val="0098630F"/>
    <w:rsid w:val="00986619"/>
    <w:rsid w:val="00986A27"/>
    <w:rsid w:val="00986EA2"/>
    <w:rsid w:val="00990127"/>
    <w:rsid w:val="009904BD"/>
    <w:rsid w:val="00991067"/>
    <w:rsid w:val="009923A1"/>
    <w:rsid w:val="0099243E"/>
    <w:rsid w:val="00995366"/>
    <w:rsid w:val="00995C9A"/>
    <w:rsid w:val="009961D5"/>
    <w:rsid w:val="00996BFA"/>
    <w:rsid w:val="00996D53"/>
    <w:rsid w:val="0099701A"/>
    <w:rsid w:val="0099771F"/>
    <w:rsid w:val="00997E98"/>
    <w:rsid w:val="009A295C"/>
    <w:rsid w:val="009A2C45"/>
    <w:rsid w:val="009A44D0"/>
    <w:rsid w:val="009A5674"/>
    <w:rsid w:val="009A61A0"/>
    <w:rsid w:val="009A6842"/>
    <w:rsid w:val="009A7B4F"/>
    <w:rsid w:val="009B1830"/>
    <w:rsid w:val="009B6CFD"/>
    <w:rsid w:val="009B7D42"/>
    <w:rsid w:val="009B7E43"/>
    <w:rsid w:val="009C090D"/>
    <w:rsid w:val="009C11F8"/>
    <w:rsid w:val="009C24E6"/>
    <w:rsid w:val="009C2868"/>
    <w:rsid w:val="009C2963"/>
    <w:rsid w:val="009C30FA"/>
    <w:rsid w:val="009C3C2E"/>
    <w:rsid w:val="009C5CCA"/>
    <w:rsid w:val="009C6A62"/>
    <w:rsid w:val="009C7965"/>
    <w:rsid w:val="009D0998"/>
    <w:rsid w:val="009D0DAD"/>
    <w:rsid w:val="009D1A9F"/>
    <w:rsid w:val="009D1AAB"/>
    <w:rsid w:val="009D2546"/>
    <w:rsid w:val="009E250B"/>
    <w:rsid w:val="009E3D33"/>
    <w:rsid w:val="009E4A98"/>
    <w:rsid w:val="009E4AC9"/>
    <w:rsid w:val="009E4AE2"/>
    <w:rsid w:val="009E51AB"/>
    <w:rsid w:val="009F22AB"/>
    <w:rsid w:val="009F475F"/>
    <w:rsid w:val="009F6F65"/>
    <w:rsid w:val="009F7692"/>
    <w:rsid w:val="009F7C37"/>
    <w:rsid w:val="00A014A3"/>
    <w:rsid w:val="00A02317"/>
    <w:rsid w:val="00A02681"/>
    <w:rsid w:val="00A039C3"/>
    <w:rsid w:val="00A05A95"/>
    <w:rsid w:val="00A06260"/>
    <w:rsid w:val="00A06582"/>
    <w:rsid w:val="00A06E5C"/>
    <w:rsid w:val="00A0701F"/>
    <w:rsid w:val="00A071FE"/>
    <w:rsid w:val="00A1005D"/>
    <w:rsid w:val="00A10D61"/>
    <w:rsid w:val="00A11935"/>
    <w:rsid w:val="00A11A62"/>
    <w:rsid w:val="00A12463"/>
    <w:rsid w:val="00A12CD2"/>
    <w:rsid w:val="00A13996"/>
    <w:rsid w:val="00A1405A"/>
    <w:rsid w:val="00A160ED"/>
    <w:rsid w:val="00A166AF"/>
    <w:rsid w:val="00A20082"/>
    <w:rsid w:val="00A22181"/>
    <w:rsid w:val="00A229D1"/>
    <w:rsid w:val="00A231C5"/>
    <w:rsid w:val="00A25763"/>
    <w:rsid w:val="00A2659F"/>
    <w:rsid w:val="00A26B2E"/>
    <w:rsid w:val="00A307CC"/>
    <w:rsid w:val="00A308A1"/>
    <w:rsid w:val="00A333AF"/>
    <w:rsid w:val="00A33539"/>
    <w:rsid w:val="00A33817"/>
    <w:rsid w:val="00A33E7A"/>
    <w:rsid w:val="00A34742"/>
    <w:rsid w:val="00A34866"/>
    <w:rsid w:val="00A350F8"/>
    <w:rsid w:val="00A37A41"/>
    <w:rsid w:val="00A37A7A"/>
    <w:rsid w:val="00A40340"/>
    <w:rsid w:val="00A41466"/>
    <w:rsid w:val="00A41770"/>
    <w:rsid w:val="00A41CE6"/>
    <w:rsid w:val="00A441C1"/>
    <w:rsid w:val="00A44600"/>
    <w:rsid w:val="00A471E9"/>
    <w:rsid w:val="00A4722F"/>
    <w:rsid w:val="00A5028C"/>
    <w:rsid w:val="00A53C59"/>
    <w:rsid w:val="00A542C9"/>
    <w:rsid w:val="00A61F84"/>
    <w:rsid w:val="00A6341C"/>
    <w:rsid w:val="00A6458B"/>
    <w:rsid w:val="00A70F82"/>
    <w:rsid w:val="00A7132C"/>
    <w:rsid w:val="00A71725"/>
    <w:rsid w:val="00A71C25"/>
    <w:rsid w:val="00A726CB"/>
    <w:rsid w:val="00A72B65"/>
    <w:rsid w:val="00A73025"/>
    <w:rsid w:val="00A7303D"/>
    <w:rsid w:val="00A732FF"/>
    <w:rsid w:val="00A73801"/>
    <w:rsid w:val="00A7389C"/>
    <w:rsid w:val="00A73A80"/>
    <w:rsid w:val="00A73C4A"/>
    <w:rsid w:val="00A76871"/>
    <w:rsid w:val="00A7720B"/>
    <w:rsid w:val="00A80340"/>
    <w:rsid w:val="00A808E9"/>
    <w:rsid w:val="00A8091A"/>
    <w:rsid w:val="00A80A18"/>
    <w:rsid w:val="00A821F6"/>
    <w:rsid w:val="00A82CB1"/>
    <w:rsid w:val="00A8355B"/>
    <w:rsid w:val="00A83D90"/>
    <w:rsid w:val="00A83DC5"/>
    <w:rsid w:val="00A84B75"/>
    <w:rsid w:val="00A86796"/>
    <w:rsid w:val="00A86884"/>
    <w:rsid w:val="00A87512"/>
    <w:rsid w:val="00A90558"/>
    <w:rsid w:val="00A90857"/>
    <w:rsid w:val="00A92949"/>
    <w:rsid w:val="00A92EB4"/>
    <w:rsid w:val="00A97DA9"/>
    <w:rsid w:val="00AA0E99"/>
    <w:rsid w:val="00AA1902"/>
    <w:rsid w:val="00AA1EBA"/>
    <w:rsid w:val="00AA480A"/>
    <w:rsid w:val="00AA7900"/>
    <w:rsid w:val="00AB007D"/>
    <w:rsid w:val="00AB05A1"/>
    <w:rsid w:val="00AB2F7D"/>
    <w:rsid w:val="00AB3152"/>
    <w:rsid w:val="00AB4BD5"/>
    <w:rsid w:val="00AB5C12"/>
    <w:rsid w:val="00AB5FCD"/>
    <w:rsid w:val="00AB6BF2"/>
    <w:rsid w:val="00AB7C87"/>
    <w:rsid w:val="00AB7EC0"/>
    <w:rsid w:val="00AC0527"/>
    <w:rsid w:val="00AC137A"/>
    <w:rsid w:val="00AC1B77"/>
    <w:rsid w:val="00AC3558"/>
    <w:rsid w:val="00AC38B2"/>
    <w:rsid w:val="00AC45D9"/>
    <w:rsid w:val="00AC4648"/>
    <w:rsid w:val="00AC55C4"/>
    <w:rsid w:val="00AC5EDA"/>
    <w:rsid w:val="00AC6CE5"/>
    <w:rsid w:val="00AC6D9C"/>
    <w:rsid w:val="00AC710C"/>
    <w:rsid w:val="00AC7F04"/>
    <w:rsid w:val="00AD0A58"/>
    <w:rsid w:val="00AD0E22"/>
    <w:rsid w:val="00AD0F23"/>
    <w:rsid w:val="00AD2314"/>
    <w:rsid w:val="00AD3947"/>
    <w:rsid w:val="00AD633E"/>
    <w:rsid w:val="00AE0D98"/>
    <w:rsid w:val="00AE0FC5"/>
    <w:rsid w:val="00AE16F0"/>
    <w:rsid w:val="00AE67A2"/>
    <w:rsid w:val="00AE70F6"/>
    <w:rsid w:val="00AE79E2"/>
    <w:rsid w:val="00AE7B55"/>
    <w:rsid w:val="00AF133B"/>
    <w:rsid w:val="00AF29DA"/>
    <w:rsid w:val="00AF2A7F"/>
    <w:rsid w:val="00AF4144"/>
    <w:rsid w:val="00AF4AAD"/>
    <w:rsid w:val="00AF4EAC"/>
    <w:rsid w:val="00AF595E"/>
    <w:rsid w:val="00AF6E39"/>
    <w:rsid w:val="00AF74DC"/>
    <w:rsid w:val="00AF76D5"/>
    <w:rsid w:val="00B01715"/>
    <w:rsid w:val="00B0184F"/>
    <w:rsid w:val="00B01978"/>
    <w:rsid w:val="00B01B11"/>
    <w:rsid w:val="00B032EC"/>
    <w:rsid w:val="00B0356F"/>
    <w:rsid w:val="00B03826"/>
    <w:rsid w:val="00B063B7"/>
    <w:rsid w:val="00B1077E"/>
    <w:rsid w:val="00B11CE2"/>
    <w:rsid w:val="00B127D3"/>
    <w:rsid w:val="00B12FB3"/>
    <w:rsid w:val="00B134A2"/>
    <w:rsid w:val="00B134D3"/>
    <w:rsid w:val="00B13BAF"/>
    <w:rsid w:val="00B143E6"/>
    <w:rsid w:val="00B146D1"/>
    <w:rsid w:val="00B147C8"/>
    <w:rsid w:val="00B17D44"/>
    <w:rsid w:val="00B20281"/>
    <w:rsid w:val="00B20879"/>
    <w:rsid w:val="00B22E06"/>
    <w:rsid w:val="00B22F30"/>
    <w:rsid w:val="00B239AB"/>
    <w:rsid w:val="00B23CE4"/>
    <w:rsid w:val="00B256A5"/>
    <w:rsid w:val="00B260B0"/>
    <w:rsid w:val="00B27B68"/>
    <w:rsid w:val="00B27F7C"/>
    <w:rsid w:val="00B32395"/>
    <w:rsid w:val="00B336A8"/>
    <w:rsid w:val="00B34ED8"/>
    <w:rsid w:val="00B35EA2"/>
    <w:rsid w:val="00B40D2D"/>
    <w:rsid w:val="00B418E9"/>
    <w:rsid w:val="00B424D5"/>
    <w:rsid w:val="00B43D7B"/>
    <w:rsid w:val="00B452C0"/>
    <w:rsid w:val="00B47A44"/>
    <w:rsid w:val="00B53CB2"/>
    <w:rsid w:val="00B56E9B"/>
    <w:rsid w:val="00B60411"/>
    <w:rsid w:val="00B61E77"/>
    <w:rsid w:val="00B6408B"/>
    <w:rsid w:val="00B654EC"/>
    <w:rsid w:val="00B667BE"/>
    <w:rsid w:val="00B7135F"/>
    <w:rsid w:val="00B71831"/>
    <w:rsid w:val="00B72F9E"/>
    <w:rsid w:val="00B732FB"/>
    <w:rsid w:val="00B73EE4"/>
    <w:rsid w:val="00B7490F"/>
    <w:rsid w:val="00B75073"/>
    <w:rsid w:val="00B7571E"/>
    <w:rsid w:val="00B76270"/>
    <w:rsid w:val="00B767F8"/>
    <w:rsid w:val="00B802BA"/>
    <w:rsid w:val="00B83891"/>
    <w:rsid w:val="00B838F7"/>
    <w:rsid w:val="00B83EC1"/>
    <w:rsid w:val="00B84EA1"/>
    <w:rsid w:val="00B85B21"/>
    <w:rsid w:val="00B87473"/>
    <w:rsid w:val="00B87FB3"/>
    <w:rsid w:val="00B9041E"/>
    <w:rsid w:val="00B904ED"/>
    <w:rsid w:val="00B929BF"/>
    <w:rsid w:val="00B92F6D"/>
    <w:rsid w:val="00B9394C"/>
    <w:rsid w:val="00B93A6F"/>
    <w:rsid w:val="00B9593C"/>
    <w:rsid w:val="00B9656B"/>
    <w:rsid w:val="00B96A69"/>
    <w:rsid w:val="00BA145E"/>
    <w:rsid w:val="00BA1F26"/>
    <w:rsid w:val="00BA3328"/>
    <w:rsid w:val="00BA41F6"/>
    <w:rsid w:val="00BA465D"/>
    <w:rsid w:val="00BA6DD3"/>
    <w:rsid w:val="00BA6FA2"/>
    <w:rsid w:val="00BB0DDA"/>
    <w:rsid w:val="00BB0E99"/>
    <w:rsid w:val="00BB1828"/>
    <w:rsid w:val="00BB1F40"/>
    <w:rsid w:val="00BB28F1"/>
    <w:rsid w:val="00BB2934"/>
    <w:rsid w:val="00BB526A"/>
    <w:rsid w:val="00BB596B"/>
    <w:rsid w:val="00BB67A4"/>
    <w:rsid w:val="00BC1315"/>
    <w:rsid w:val="00BC5ECE"/>
    <w:rsid w:val="00BC6218"/>
    <w:rsid w:val="00BD2E0B"/>
    <w:rsid w:val="00BD380F"/>
    <w:rsid w:val="00BD5688"/>
    <w:rsid w:val="00BD57FE"/>
    <w:rsid w:val="00BD585E"/>
    <w:rsid w:val="00BD5D77"/>
    <w:rsid w:val="00BD67BB"/>
    <w:rsid w:val="00BD72CF"/>
    <w:rsid w:val="00BD7B0C"/>
    <w:rsid w:val="00BE41B7"/>
    <w:rsid w:val="00BE476F"/>
    <w:rsid w:val="00BE5C8D"/>
    <w:rsid w:val="00BF0A50"/>
    <w:rsid w:val="00BF1081"/>
    <w:rsid w:val="00BF2513"/>
    <w:rsid w:val="00BF3D83"/>
    <w:rsid w:val="00BF42A9"/>
    <w:rsid w:val="00BF58C6"/>
    <w:rsid w:val="00BF5A05"/>
    <w:rsid w:val="00BF5A70"/>
    <w:rsid w:val="00BF7A01"/>
    <w:rsid w:val="00C0268E"/>
    <w:rsid w:val="00C04CD3"/>
    <w:rsid w:val="00C05314"/>
    <w:rsid w:val="00C05C74"/>
    <w:rsid w:val="00C07348"/>
    <w:rsid w:val="00C10282"/>
    <w:rsid w:val="00C119C7"/>
    <w:rsid w:val="00C11EE2"/>
    <w:rsid w:val="00C14B3D"/>
    <w:rsid w:val="00C15261"/>
    <w:rsid w:val="00C16A9D"/>
    <w:rsid w:val="00C17458"/>
    <w:rsid w:val="00C178E0"/>
    <w:rsid w:val="00C17BBC"/>
    <w:rsid w:val="00C20342"/>
    <w:rsid w:val="00C2056E"/>
    <w:rsid w:val="00C21AAC"/>
    <w:rsid w:val="00C22170"/>
    <w:rsid w:val="00C229AB"/>
    <w:rsid w:val="00C23324"/>
    <w:rsid w:val="00C233EF"/>
    <w:rsid w:val="00C244FC"/>
    <w:rsid w:val="00C246AB"/>
    <w:rsid w:val="00C24F3D"/>
    <w:rsid w:val="00C25F72"/>
    <w:rsid w:val="00C26028"/>
    <w:rsid w:val="00C26AF7"/>
    <w:rsid w:val="00C31AB0"/>
    <w:rsid w:val="00C325B0"/>
    <w:rsid w:val="00C34967"/>
    <w:rsid w:val="00C35214"/>
    <w:rsid w:val="00C35EFF"/>
    <w:rsid w:val="00C37381"/>
    <w:rsid w:val="00C37C64"/>
    <w:rsid w:val="00C37E50"/>
    <w:rsid w:val="00C40C2C"/>
    <w:rsid w:val="00C41185"/>
    <w:rsid w:val="00C41A37"/>
    <w:rsid w:val="00C42029"/>
    <w:rsid w:val="00C4284D"/>
    <w:rsid w:val="00C4580C"/>
    <w:rsid w:val="00C4706E"/>
    <w:rsid w:val="00C471FF"/>
    <w:rsid w:val="00C5013E"/>
    <w:rsid w:val="00C505ED"/>
    <w:rsid w:val="00C51A6E"/>
    <w:rsid w:val="00C5368C"/>
    <w:rsid w:val="00C536D7"/>
    <w:rsid w:val="00C536FC"/>
    <w:rsid w:val="00C53787"/>
    <w:rsid w:val="00C60211"/>
    <w:rsid w:val="00C61148"/>
    <w:rsid w:val="00C61151"/>
    <w:rsid w:val="00C62A2D"/>
    <w:rsid w:val="00C63365"/>
    <w:rsid w:val="00C63DD5"/>
    <w:rsid w:val="00C641BF"/>
    <w:rsid w:val="00C65CDC"/>
    <w:rsid w:val="00C6727B"/>
    <w:rsid w:val="00C67CD3"/>
    <w:rsid w:val="00C70CBF"/>
    <w:rsid w:val="00C71579"/>
    <w:rsid w:val="00C73226"/>
    <w:rsid w:val="00C73C31"/>
    <w:rsid w:val="00C73C88"/>
    <w:rsid w:val="00C74021"/>
    <w:rsid w:val="00C74BEC"/>
    <w:rsid w:val="00C74EC0"/>
    <w:rsid w:val="00C7577A"/>
    <w:rsid w:val="00C77BD6"/>
    <w:rsid w:val="00C81F70"/>
    <w:rsid w:val="00C82038"/>
    <w:rsid w:val="00C82856"/>
    <w:rsid w:val="00C84E73"/>
    <w:rsid w:val="00C851D5"/>
    <w:rsid w:val="00C85B1F"/>
    <w:rsid w:val="00C86770"/>
    <w:rsid w:val="00C8702A"/>
    <w:rsid w:val="00C873E9"/>
    <w:rsid w:val="00C879BE"/>
    <w:rsid w:val="00C87F1B"/>
    <w:rsid w:val="00C87F5D"/>
    <w:rsid w:val="00C87FF2"/>
    <w:rsid w:val="00C93105"/>
    <w:rsid w:val="00C931AE"/>
    <w:rsid w:val="00C949D4"/>
    <w:rsid w:val="00C951C0"/>
    <w:rsid w:val="00CA0BE8"/>
    <w:rsid w:val="00CA36FB"/>
    <w:rsid w:val="00CA3779"/>
    <w:rsid w:val="00CA51FE"/>
    <w:rsid w:val="00CA6EE3"/>
    <w:rsid w:val="00CA78B1"/>
    <w:rsid w:val="00CB0995"/>
    <w:rsid w:val="00CB118F"/>
    <w:rsid w:val="00CB2BD0"/>
    <w:rsid w:val="00CB2D09"/>
    <w:rsid w:val="00CB2F7D"/>
    <w:rsid w:val="00CB30E7"/>
    <w:rsid w:val="00CB3839"/>
    <w:rsid w:val="00CB56BB"/>
    <w:rsid w:val="00CB6DCA"/>
    <w:rsid w:val="00CB7EFC"/>
    <w:rsid w:val="00CC226B"/>
    <w:rsid w:val="00CC26FF"/>
    <w:rsid w:val="00CC2FB5"/>
    <w:rsid w:val="00CC3A8C"/>
    <w:rsid w:val="00CC3C86"/>
    <w:rsid w:val="00CC4576"/>
    <w:rsid w:val="00CC45D7"/>
    <w:rsid w:val="00CC5269"/>
    <w:rsid w:val="00CC5D62"/>
    <w:rsid w:val="00CC5E5A"/>
    <w:rsid w:val="00CC650C"/>
    <w:rsid w:val="00CD27D1"/>
    <w:rsid w:val="00CD38DE"/>
    <w:rsid w:val="00CD3980"/>
    <w:rsid w:val="00CD4196"/>
    <w:rsid w:val="00CD4D40"/>
    <w:rsid w:val="00CD6794"/>
    <w:rsid w:val="00CD6832"/>
    <w:rsid w:val="00CD6A88"/>
    <w:rsid w:val="00CE3917"/>
    <w:rsid w:val="00CE4461"/>
    <w:rsid w:val="00CE4932"/>
    <w:rsid w:val="00CE5813"/>
    <w:rsid w:val="00CE5FE9"/>
    <w:rsid w:val="00CE6B73"/>
    <w:rsid w:val="00CE79A4"/>
    <w:rsid w:val="00CF259B"/>
    <w:rsid w:val="00CF4B55"/>
    <w:rsid w:val="00CF4E52"/>
    <w:rsid w:val="00CF55C4"/>
    <w:rsid w:val="00CF6FFD"/>
    <w:rsid w:val="00D0057D"/>
    <w:rsid w:val="00D00C8B"/>
    <w:rsid w:val="00D0130F"/>
    <w:rsid w:val="00D0339C"/>
    <w:rsid w:val="00D0621F"/>
    <w:rsid w:val="00D06738"/>
    <w:rsid w:val="00D07757"/>
    <w:rsid w:val="00D11AEB"/>
    <w:rsid w:val="00D1246B"/>
    <w:rsid w:val="00D136CC"/>
    <w:rsid w:val="00D13F18"/>
    <w:rsid w:val="00D1491E"/>
    <w:rsid w:val="00D15A56"/>
    <w:rsid w:val="00D163D9"/>
    <w:rsid w:val="00D174A7"/>
    <w:rsid w:val="00D17D2B"/>
    <w:rsid w:val="00D21741"/>
    <w:rsid w:val="00D2209D"/>
    <w:rsid w:val="00D2233B"/>
    <w:rsid w:val="00D226AE"/>
    <w:rsid w:val="00D23113"/>
    <w:rsid w:val="00D23598"/>
    <w:rsid w:val="00D25C95"/>
    <w:rsid w:val="00D275CF"/>
    <w:rsid w:val="00D304D3"/>
    <w:rsid w:val="00D3094E"/>
    <w:rsid w:val="00D30E5E"/>
    <w:rsid w:val="00D331AE"/>
    <w:rsid w:val="00D344CB"/>
    <w:rsid w:val="00D34AFB"/>
    <w:rsid w:val="00D34BF3"/>
    <w:rsid w:val="00D3546D"/>
    <w:rsid w:val="00D35BAB"/>
    <w:rsid w:val="00D36C2E"/>
    <w:rsid w:val="00D37A19"/>
    <w:rsid w:val="00D37BD2"/>
    <w:rsid w:val="00D37D4C"/>
    <w:rsid w:val="00D403D9"/>
    <w:rsid w:val="00D429BE"/>
    <w:rsid w:val="00D44455"/>
    <w:rsid w:val="00D44EA8"/>
    <w:rsid w:val="00D506E8"/>
    <w:rsid w:val="00D52C19"/>
    <w:rsid w:val="00D5349B"/>
    <w:rsid w:val="00D5352F"/>
    <w:rsid w:val="00D53AC2"/>
    <w:rsid w:val="00D53E6B"/>
    <w:rsid w:val="00D572A6"/>
    <w:rsid w:val="00D573B2"/>
    <w:rsid w:val="00D578DB"/>
    <w:rsid w:val="00D57D33"/>
    <w:rsid w:val="00D57DDA"/>
    <w:rsid w:val="00D60530"/>
    <w:rsid w:val="00D61371"/>
    <w:rsid w:val="00D613F0"/>
    <w:rsid w:val="00D61D95"/>
    <w:rsid w:val="00D6399D"/>
    <w:rsid w:val="00D63C66"/>
    <w:rsid w:val="00D64365"/>
    <w:rsid w:val="00D65559"/>
    <w:rsid w:val="00D65A5C"/>
    <w:rsid w:val="00D66EA9"/>
    <w:rsid w:val="00D67477"/>
    <w:rsid w:val="00D70542"/>
    <w:rsid w:val="00D7120B"/>
    <w:rsid w:val="00D7121B"/>
    <w:rsid w:val="00D73637"/>
    <w:rsid w:val="00D73808"/>
    <w:rsid w:val="00D7421B"/>
    <w:rsid w:val="00D745E4"/>
    <w:rsid w:val="00D75526"/>
    <w:rsid w:val="00D7597F"/>
    <w:rsid w:val="00D75E0F"/>
    <w:rsid w:val="00D771AE"/>
    <w:rsid w:val="00D77B8D"/>
    <w:rsid w:val="00D77C69"/>
    <w:rsid w:val="00D77ED6"/>
    <w:rsid w:val="00D81D7B"/>
    <w:rsid w:val="00D820AA"/>
    <w:rsid w:val="00D824F0"/>
    <w:rsid w:val="00D82949"/>
    <w:rsid w:val="00D83729"/>
    <w:rsid w:val="00D856C5"/>
    <w:rsid w:val="00D923B3"/>
    <w:rsid w:val="00D933B1"/>
    <w:rsid w:val="00D96C85"/>
    <w:rsid w:val="00D97473"/>
    <w:rsid w:val="00D97EBC"/>
    <w:rsid w:val="00DA0C59"/>
    <w:rsid w:val="00DA4D01"/>
    <w:rsid w:val="00DA4D44"/>
    <w:rsid w:val="00DA7D6D"/>
    <w:rsid w:val="00DB07F6"/>
    <w:rsid w:val="00DB1343"/>
    <w:rsid w:val="00DB2F06"/>
    <w:rsid w:val="00DC0109"/>
    <w:rsid w:val="00DC19D2"/>
    <w:rsid w:val="00DC1BC1"/>
    <w:rsid w:val="00DC337C"/>
    <w:rsid w:val="00DC3714"/>
    <w:rsid w:val="00DC3C3B"/>
    <w:rsid w:val="00DC3D0A"/>
    <w:rsid w:val="00DC3FE3"/>
    <w:rsid w:val="00DC417D"/>
    <w:rsid w:val="00DC42FE"/>
    <w:rsid w:val="00DC5D1E"/>
    <w:rsid w:val="00DC73B4"/>
    <w:rsid w:val="00DC7564"/>
    <w:rsid w:val="00DC7A2C"/>
    <w:rsid w:val="00DD11C8"/>
    <w:rsid w:val="00DD1592"/>
    <w:rsid w:val="00DD2B2B"/>
    <w:rsid w:val="00DD45D4"/>
    <w:rsid w:val="00DD49F9"/>
    <w:rsid w:val="00DD63E6"/>
    <w:rsid w:val="00DD7343"/>
    <w:rsid w:val="00DD753A"/>
    <w:rsid w:val="00DE07CF"/>
    <w:rsid w:val="00DE0AB6"/>
    <w:rsid w:val="00DE21A0"/>
    <w:rsid w:val="00DE3909"/>
    <w:rsid w:val="00DE3D51"/>
    <w:rsid w:val="00DE42D2"/>
    <w:rsid w:val="00DE5133"/>
    <w:rsid w:val="00DE58E5"/>
    <w:rsid w:val="00DE7932"/>
    <w:rsid w:val="00DF1491"/>
    <w:rsid w:val="00DF33A1"/>
    <w:rsid w:val="00DF36CD"/>
    <w:rsid w:val="00DF38F1"/>
    <w:rsid w:val="00DF3A4D"/>
    <w:rsid w:val="00DF44D8"/>
    <w:rsid w:val="00DF4BB0"/>
    <w:rsid w:val="00DF50C7"/>
    <w:rsid w:val="00DF5463"/>
    <w:rsid w:val="00DF63EB"/>
    <w:rsid w:val="00DF7774"/>
    <w:rsid w:val="00DF7C29"/>
    <w:rsid w:val="00E008C3"/>
    <w:rsid w:val="00E012A7"/>
    <w:rsid w:val="00E012B2"/>
    <w:rsid w:val="00E030D5"/>
    <w:rsid w:val="00E0350B"/>
    <w:rsid w:val="00E03A0B"/>
    <w:rsid w:val="00E05028"/>
    <w:rsid w:val="00E051D8"/>
    <w:rsid w:val="00E06035"/>
    <w:rsid w:val="00E06C80"/>
    <w:rsid w:val="00E07299"/>
    <w:rsid w:val="00E07410"/>
    <w:rsid w:val="00E1019A"/>
    <w:rsid w:val="00E11C3B"/>
    <w:rsid w:val="00E13577"/>
    <w:rsid w:val="00E14145"/>
    <w:rsid w:val="00E155BD"/>
    <w:rsid w:val="00E160EA"/>
    <w:rsid w:val="00E20269"/>
    <w:rsid w:val="00E216F8"/>
    <w:rsid w:val="00E217D8"/>
    <w:rsid w:val="00E2253C"/>
    <w:rsid w:val="00E23F2F"/>
    <w:rsid w:val="00E24281"/>
    <w:rsid w:val="00E2484E"/>
    <w:rsid w:val="00E249C6"/>
    <w:rsid w:val="00E26495"/>
    <w:rsid w:val="00E265FE"/>
    <w:rsid w:val="00E26C02"/>
    <w:rsid w:val="00E30BF9"/>
    <w:rsid w:val="00E30EE7"/>
    <w:rsid w:val="00E311BA"/>
    <w:rsid w:val="00E31DC9"/>
    <w:rsid w:val="00E31F03"/>
    <w:rsid w:val="00E32048"/>
    <w:rsid w:val="00E32330"/>
    <w:rsid w:val="00E33C67"/>
    <w:rsid w:val="00E34ED3"/>
    <w:rsid w:val="00E3540F"/>
    <w:rsid w:val="00E36028"/>
    <w:rsid w:val="00E36463"/>
    <w:rsid w:val="00E37096"/>
    <w:rsid w:val="00E4131D"/>
    <w:rsid w:val="00E42D10"/>
    <w:rsid w:val="00E46255"/>
    <w:rsid w:val="00E46BA4"/>
    <w:rsid w:val="00E470B9"/>
    <w:rsid w:val="00E47974"/>
    <w:rsid w:val="00E47F65"/>
    <w:rsid w:val="00E505C3"/>
    <w:rsid w:val="00E5148F"/>
    <w:rsid w:val="00E514E8"/>
    <w:rsid w:val="00E51B9B"/>
    <w:rsid w:val="00E52B21"/>
    <w:rsid w:val="00E534D6"/>
    <w:rsid w:val="00E53ED5"/>
    <w:rsid w:val="00E56AE9"/>
    <w:rsid w:val="00E57608"/>
    <w:rsid w:val="00E61E7B"/>
    <w:rsid w:val="00E628BA"/>
    <w:rsid w:val="00E6614B"/>
    <w:rsid w:val="00E66C36"/>
    <w:rsid w:val="00E6742D"/>
    <w:rsid w:val="00E717AE"/>
    <w:rsid w:val="00E718B9"/>
    <w:rsid w:val="00E71CBE"/>
    <w:rsid w:val="00E7322E"/>
    <w:rsid w:val="00E741C2"/>
    <w:rsid w:val="00E745A4"/>
    <w:rsid w:val="00E748AC"/>
    <w:rsid w:val="00E75378"/>
    <w:rsid w:val="00E75DCA"/>
    <w:rsid w:val="00E76162"/>
    <w:rsid w:val="00E761CB"/>
    <w:rsid w:val="00E76A9A"/>
    <w:rsid w:val="00E770FD"/>
    <w:rsid w:val="00E80091"/>
    <w:rsid w:val="00E80395"/>
    <w:rsid w:val="00E81E2F"/>
    <w:rsid w:val="00E83C05"/>
    <w:rsid w:val="00E83F82"/>
    <w:rsid w:val="00E846B0"/>
    <w:rsid w:val="00E85385"/>
    <w:rsid w:val="00E86939"/>
    <w:rsid w:val="00E95DA4"/>
    <w:rsid w:val="00E96A1C"/>
    <w:rsid w:val="00E96F14"/>
    <w:rsid w:val="00EA0B29"/>
    <w:rsid w:val="00EA1B66"/>
    <w:rsid w:val="00EA290D"/>
    <w:rsid w:val="00EA2F41"/>
    <w:rsid w:val="00EA3B71"/>
    <w:rsid w:val="00EA66CA"/>
    <w:rsid w:val="00EA69D2"/>
    <w:rsid w:val="00EA6EBB"/>
    <w:rsid w:val="00EA6ECC"/>
    <w:rsid w:val="00EA71C7"/>
    <w:rsid w:val="00EA7CD0"/>
    <w:rsid w:val="00EB2D68"/>
    <w:rsid w:val="00EB2E97"/>
    <w:rsid w:val="00EB3110"/>
    <w:rsid w:val="00EB384B"/>
    <w:rsid w:val="00EB4011"/>
    <w:rsid w:val="00EB5D87"/>
    <w:rsid w:val="00EB6126"/>
    <w:rsid w:val="00EB61CD"/>
    <w:rsid w:val="00EB63F5"/>
    <w:rsid w:val="00EB6A20"/>
    <w:rsid w:val="00EB7132"/>
    <w:rsid w:val="00EB7FBC"/>
    <w:rsid w:val="00EC0C1C"/>
    <w:rsid w:val="00EC1168"/>
    <w:rsid w:val="00EC1683"/>
    <w:rsid w:val="00EC17A2"/>
    <w:rsid w:val="00EC3368"/>
    <w:rsid w:val="00EC7CFA"/>
    <w:rsid w:val="00ED04D1"/>
    <w:rsid w:val="00ED1D3A"/>
    <w:rsid w:val="00ED1D87"/>
    <w:rsid w:val="00ED2427"/>
    <w:rsid w:val="00ED43AD"/>
    <w:rsid w:val="00ED4A57"/>
    <w:rsid w:val="00ED5593"/>
    <w:rsid w:val="00ED7CA3"/>
    <w:rsid w:val="00EE0BF3"/>
    <w:rsid w:val="00EE2D7D"/>
    <w:rsid w:val="00EE3429"/>
    <w:rsid w:val="00EE399C"/>
    <w:rsid w:val="00EE4C18"/>
    <w:rsid w:val="00EE5A1E"/>
    <w:rsid w:val="00EE5D28"/>
    <w:rsid w:val="00EE6689"/>
    <w:rsid w:val="00EF0324"/>
    <w:rsid w:val="00EF3AC5"/>
    <w:rsid w:val="00F011B3"/>
    <w:rsid w:val="00F01445"/>
    <w:rsid w:val="00F014DC"/>
    <w:rsid w:val="00F02933"/>
    <w:rsid w:val="00F02E90"/>
    <w:rsid w:val="00F039F7"/>
    <w:rsid w:val="00F05698"/>
    <w:rsid w:val="00F07BEC"/>
    <w:rsid w:val="00F07D0C"/>
    <w:rsid w:val="00F1065E"/>
    <w:rsid w:val="00F158A4"/>
    <w:rsid w:val="00F17000"/>
    <w:rsid w:val="00F17986"/>
    <w:rsid w:val="00F208C5"/>
    <w:rsid w:val="00F221E1"/>
    <w:rsid w:val="00F241D2"/>
    <w:rsid w:val="00F30603"/>
    <w:rsid w:val="00F30933"/>
    <w:rsid w:val="00F30E86"/>
    <w:rsid w:val="00F310FD"/>
    <w:rsid w:val="00F32681"/>
    <w:rsid w:val="00F3346A"/>
    <w:rsid w:val="00F3420E"/>
    <w:rsid w:val="00F344C5"/>
    <w:rsid w:val="00F3494F"/>
    <w:rsid w:val="00F34FC7"/>
    <w:rsid w:val="00F35464"/>
    <w:rsid w:val="00F36383"/>
    <w:rsid w:val="00F36441"/>
    <w:rsid w:val="00F36AD5"/>
    <w:rsid w:val="00F37E98"/>
    <w:rsid w:val="00F40BFE"/>
    <w:rsid w:val="00F430D2"/>
    <w:rsid w:val="00F435A1"/>
    <w:rsid w:val="00F435D3"/>
    <w:rsid w:val="00F44146"/>
    <w:rsid w:val="00F448ED"/>
    <w:rsid w:val="00F44AD3"/>
    <w:rsid w:val="00F45049"/>
    <w:rsid w:val="00F466BC"/>
    <w:rsid w:val="00F469FE"/>
    <w:rsid w:val="00F46A2A"/>
    <w:rsid w:val="00F4711D"/>
    <w:rsid w:val="00F47BB4"/>
    <w:rsid w:val="00F5014C"/>
    <w:rsid w:val="00F50373"/>
    <w:rsid w:val="00F509FF"/>
    <w:rsid w:val="00F53021"/>
    <w:rsid w:val="00F5466B"/>
    <w:rsid w:val="00F55748"/>
    <w:rsid w:val="00F56691"/>
    <w:rsid w:val="00F56E3F"/>
    <w:rsid w:val="00F5728D"/>
    <w:rsid w:val="00F60EA6"/>
    <w:rsid w:val="00F60F53"/>
    <w:rsid w:val="00F61939"/>
    <w:rsid w:val="00F626C6"/>
    <w:rsid w:val="00F636A8"/>
    <w:rsid w:val="00F654EC"/>
    <w:rsid w:val="00F65803"/>
    <w:rsid w:val="00F66202"/>
    <w:rsid w:val="00F6770D"/>
    <w:rsid w:val="00F706BF"/>
    <w:rsid w:val="00F7081A"/>
    <w:rsid w:val="00F712E5"/>
    <w:rsid w:val="00F72509"/>
    <w:rsid w:val="00F72DEE"/>
    <w:rsid w:val="00F73278"/>
    <w:rsid w:val="00F73311"/>
    <w:rsid w:val="00F73BEA"/>
    <w:rsid w:val="00F74C81"/>
    <w:rsid w:val="00F74E8A"/>
    <w:rsid w:val="00F7555B"/>
    <w:rsid w:val="00F76BFF"/>
    <w:rsid w:val="00F77C46"/>
    <w:rsid w:val="00F8059C"/>
    <w:rsid w:val="00F825B5"/>
    <w:rsid w:val="00F833D9"/>
    <w:rsid w:val="00F845A2"/>
    <w:rsid w:val="00F84C25"/>
    <w:rsid w:val="00F85124"/>
    <w:rsid w:val="00F85890"/>
    <w:rsid w:val="00F858D9"/>
    <w:rsid w:val="00F867C9"/>
    <w:rsid w:val="00F86D1C"/>
    <w:rsid w:val="00F90321"/>
    <w:rsid w:val="00F916ED"/>
    <w:rsid w:val="00F91948"/>
    <w:rsid w:val="00F94A13"/>
    <w:rsid w:val="00F961AD"/>
    <w:rsid w:val="00F9719E"/>
    <w:rsid w:val="00F972A1"/>
    <w:rsid w:val="00F97344"/>
    <w:rsid w:val="00FA0355"/>
    <w:rsid w:val="00FA0C2F"/>
    <w:rsid w:val="00FA16BC"/>
    <w:rsid w:val="00FA29C2"/>
    <w:rsid w:val="00FA2B4C"/>
    <w:rsid w:val="00FA463E"/>
    <w:rsid w:val="00FA4DF6"/>
    <w:rsid w:val="00FA55AD"/>
    <w:rsid w:val="00FA626C"/>
    <w:rsid w:val="00FA6989"/>
    <w:rsid w:val="00FA6DF2"/>
    <w:rsid w:val="00FA77A8"/>
    <w:rsid w:val="00FB2463"/>
    <w:rsid w:val="00FB2CFC"/>
    <w:rsid w:val="00FB4BF5"/>
    <w:rsid w:val="00FB5941"/>
    <w:rsid w:val="00FB60BD"/>
    <w:rsid w:val="00FB6102"/>
    <w:rsid w:val="00FB638E"/>
    <w:rsid w:val="00FB7A04"/>
    <w:rsid w:val="00FB7F1E"/>
    <w:rsid w:val="00FC045D"/>
    <w:rsid w:val="00FC0509"/>
    <w:rsid w:val="00FC1CD2"/>
    <w:rsid w:val="00FC1D90"/>
    <w:rsid w:val="00FC47CA"/>
    <w:rsid w:val="00FC4E1B"/>
    <w:rsid w:val="00FC5222"/>
    <w:rsid w:val="00FC52EC"/>
    <w:rsid w:val="00FC5C7A"/>
    <w:rsid w:val="00FC6CB7"/>
    <w:rsid w:val="00FC76F2"/>
    <w:rsid w:val="00FD14BE"/>
    <w:rsid w:val="00FD1523"/>
    <w:rsid w:val="00FD1526"/>
    <w:rsid w:val="00FD1A0A"/>
    <w:rsid w:val="00FD1CDC"/>
    <w:rsid w:val="00FD2285"/>
    <w:rsid w:val="00FD5E0F"/>
    <w:rsid w:val="00FD68B9"/>
    <w:rsid w:val="00FD701E"/>
    <w:rsid w:val="00FD70E2"/>
    <w:rsid w:val="00FE015E"/>
    <w:rsid w:val="00FE0607"/>
    <w:rsid w:val="00FE2260"/>
    <w:rsid w:val="00FE2D38"/>
    <w:rsid w:val="00FE3CF3"/>
    <w:rsid w:val="00FE551E"/>
    <w:rsid w:val="00FE793A"/>
    <w:rsid w:val="00FE7C48"/>
    <w:rsid w:val="00FF04E7"/>
    <w:rsid w:val="00FF09E8"/>
    <w:rsid w:val="00FF0A79"/>
    <w:rsid w:val="00FF238C"/>
    <w:rsid w:val="00FF32B5"/>
    <w:rsid w:val="00FF3451"/>
    <w:rsid w:val="00FF37FF"/>
    <w:rsid w:val="00FF4A20"/>
    <w:rsid w:val="00FF4DEB"/>
    <w:rsid w:val="00FF6A0A"/>
    <w:rsid w:val="00FF73BB"/>
    <w:rsid w:val="00FF742A"/>
    <w:rsid w:val="00FF74A7"/>
    <w:rsid w:val="00FF7E44"/>
    <w:rsid w:val="01878AAD"/>
    <w:rsid w:val="01B64E05"/>
    <w:rsid w:val="01BD8B4A"/>
    <w:rsid w:val="01DB3ABA"/>
    <w:rsid w:val="02453316"/>
    <w:rsid w:val="0290264A"/>
    <w:rsid w:val="032F35A2"/>
    <w:rsid w:val="035FB81F"/>
    <w:rsid w:val="036448D3"/>
    <w:rsid w:val="03D095AB"/>
    <w:rsid w:val="04B52854"/>
    <w:rsid w:val="05083526"/>
    <w:rsid w:val="0591BB9A"/>
    <w:rsid w:val="05FB0328"/>
    <w:rsid w:val="0621D25E"/>
    <w:rsid w:val="06471A70"/>
    <w:rsid w:val="066B1A16"/>
    <w:rsid w:val="06BC2749"/>
    <w:rsid w:val="07E9CE69"/>
    <w:rsid w:val="08225A9C"/>
    <w:rsid w:val="0828F592"/>
    <w:rsid w:val="082BFA06"/>
    <w:rsid w:val="083CED37"/>
    <w:rsid w:val="08F97AFE"/>
    <w:rsid w:val="090E656F"/>
    <w:rsid w:val="09FBC73B"/>
    <w:rsid w:val="0A66F01C"/>
    <w:rsid w:val="0A8BA13D"/>
    <w:rsid w:val="0ABADDB2"/>
    <w:rsid w:val="0AC1FB0D"/>
    <w:rsid w:val="0AE14312"/>
    <w:rsid w:val="0BA53E75"/>
    <w:rsid w:val="0C2B8904"/>
    <w:rsid w:val="0C6090DE"/>
    <w:rsid w:val="0C8C3901"/>
    <w:rsid w:val="0CCDADC9"/>
    <w:rsid w:val="0CD848A1"/>
    <w:rsid w:val="0CE94668"/>
    <w:rsid w:val="0CF19D56"/>
    <w:rsid w:val="0D02712B"/>
    <w:rsid w:val="0D08565D"/>
    <w:rsid w:val="0D784BA4"/>
    <w:rsid w:val="0D82F8E3"/>
    <w:rsid w:val="0E0ECBE8"/>
    <w:rsid w:val="0E1F5179"/>
    <w:rsid w:val="0E3185D7"/>
    <w:rsid w:val="0E5F6A4D"/>
    <w:rsid w:val="0EA6FB7A"/>
    <w:rsid w:val="0EA77EDF"/>
    <w:rsid w:val="0EB1BD9D"/>
    <w:rsid w:val="0EBD4F1B"/>
    <w:rsid w:val="0F313FAA"/>
    <w:rsid w:val="0F3D4979"/>
    <w:rsid w:val="0F9ABE6D"/>
    <w:rsid w:val="0FA00854"/>
    <w:rsid w:val="0FC07B92"/>
    <w:rsid w:val="1017FD9E"/>
    <w:rsid w:val="101ADE25"/>
    <w:rsid w:val="103FF71F"/>
    <w:rsid w:val="1042CBDB"/>
    <w:rsid w:val="1086B3D7"/>
    <w:rsid w:val="10BFB9B2"/>
    <w:rsid w:val="10C51495"/>
    <w:rsid w:val="10EB5E8C"/>
    <w:rsid w:val="110D34EB"/>
    <w:rsid w:val="1166956B"/>
    <w:rsid w:val="11E87539"/>
    <w:rsid w:val="12A9FE6B"/>
    <w:rsid w:val="12F2CF65"/>
    <w:rsid w:val="12F657EB"/>
    <w:rsid w:val="133D30C2"/>
    <w:rsid w:val="134F9E60"/>
    <w:rsid w:val="135308DE"/>
    <w:rsid w:val="137797E1"/>
    <w:rsid w:val="13B976BA"/>
    <w:rsid w:val="14755691"/>
    <w:rsid w:val="14DB2FF0"/>
    <w:rsid w:val="1552FB58"/>
    <w:rsid w:val="158BC80E"/>
    <w:rsid w:val="16A1C9DB"/>
    <w:rsid w:val="16B22CCD"/>
    <w:rsid w:val="16C02F50"/>
    <w:rsid w:val="16F95E73"/>
    <w:rsid w:val="174545EF"/>
    <w:rsid w:val="1746A759"/>
    <w:rsid w:val="17B611C6"/>
    <w:rsid w:val="17DBB40F"/>
    <w:rsid w:val="18427F7D"/>
    <w:rsid w:val="18504D36"/>
    <w:rsid w:val="1897038F"/>
    <w:rsid w:val="191855B3"/>
    <w:rsid w:val="19831DE5"/>
    <w:rsid w:val="19D3B1DB"/>
    <w:rsid w:val="1AAD3C0C"/>
    <w:rsid w:val="1ABFC112"/>
    <w:rsid w:val="1B0259D2"/>
    <w:rsid w:val="1B42BE35"/>
    <w:rsid w:val="1B7C7BDB"/>
    <w:rsid w:val="1BE37451"/>
    <w:rsid w:val="1C06CACF"/>
    <w:rsid w:val="1C8D8853"/>
    <w:rsid w:val="1C94910F"/>
    <w:rsid w:val="1CA78124"/>
    <w:rsid w:val="1CC5FDA4"/>
    <w:rsid w:val="1D08ABC9"/>
    <w:rsid w:val="1DD7E9ED"/>
    <w:rsid w:val="1DEF62E5"/>
    <w:rsid w:val="1E0D22CE"/>
    <w:rsid w:val="1E4A6B54"/>
    <w:rsid w:val="1EE60794"/>
    <w:rsid w:val="1F05AE7B"/>
    <w:rsid w:val="1F0B3148"/>
    <w:rsid w:val="1F0FFC23"/>
    <w:rsid w:val="1F1305AC"/>
    <w:rsid w:val="1F43BDF0"/>
    <w:rsid w:val="1F548D70"/>
    <w:rsid w:val="1F97B9DA"/>
    <w:rsid w:val="1F9A95C3"/>
    <w:rsid w:val="2007CD01"/>
    <w:rsid w:val="202D2590"/>
    <w:rsid w:val="2037063F"/>
    <w:rsid w:val="20A34F62"/>
    <w:rsid w:val="20D86222"/>
    <w:rsid w:val="20E2EF14"/>
    <w:rsid w:val="21268ACD"/>
    <w:rsid w:val="21276C5A"/>
    <w:rsid w:val="21BE5847"/>
    <w:rsid w:val="227D5F27"/>
    <w:rsid w:val="2283E43A"/>
    <w:rsid w:val="22A5403D"/>
    <w:rsid w:val="22CF5A9C"/>
    <w:rsid w:val="238DBBAB"/>
    <w:rsid w:val="2401C8B1"/>
    <w:rsid w:val="240977DE"/>
    <w:rsid w:val="24209B7D"/>
    <w:rsid w:val="245417D8"/>
    <w:rsid w:val="2480C10A"/>
    <w:rsid w:val="24A9ABB8"/>
    <w:rsid w:val="24B0292A"/>
    <w:rsid w:val="25298C0C"/>
    <w:rsid w:val="2569E564"/>
    <w:rsid w:val="25799C10"/>
    <w:rsid w:val="2600FC09"/>
    <w:rsid w:val="264F5A4E"/>
    <w:rsid w:val="266EF7C8"/>
    <w:rsid w:val="26AD08EC"/>
    <w:rsid w:val="26C55C6D"/>
    <w:rsid w:val="26C60AD9"/>
    <w:rsid w:val="270276EC"/>
    <w:rsid w:val="276FE947"/>
    <w:rsid w:val="27AB9F8B"/>
    <w:rsid w:val="27B52C74"/>
    <w:rsid w:val="27C79054"/>
    <w:rsid w:val="27E01CBB"/>
    <w:rsid w:val="288204D5"/>
    <w:rsid w:val="28DAF7C8"/>
    <w:rsid w:val="2967DECA"/>
    <w:rsid w:val="2980D9DD"/>
    <w:rsid w:val="2984400C"/>
    <w:rsid w:val="2AB65C6D"/>
    <w:rsid w:val="2B55E228"/>
    <w:rsid w:val="2B5747FF"/>
    <w:rsid w:val="2BAB3A1A"/>
    <w:rsid w:val="2BC2AF9E"/>
    <w:rsid w:val="2BE46D49"/>
    <w:rsid w:val="2C02F4F2"/>
    <w:rsid w:val="2C9DBC4E"/>
    <w:rsid w:val="2CDBE82F"/>
    <w:rsid w:val="2CF75637"/>
    <w:rsid w:val="2CFE68B6"/>
    <w:rsid w:val="2D9C3CE7"/>
    <w:rsid w:val="2DC79F7C"/>
    <w:rsid w:val="2F18EF11"/>
    <w:rsid w:val="2F261F0B"/>
    <w:rsid w:val="2F80975E"/>
    <w:rsid w:val="2FE21F57"/>
    <w:rsid w:val="307C2F4C"/>
    <w:rsid w:val="31404165"/>
    <w:rsid w:val="316A6CD9"/>
    <w:rsid w:val="3189E3B4"/>
    <w:rsid w:val="3200D3FC"/>
    <w:rsid w:val="320FFC9A"/>
    <w:rsid w:val="32421AB1"/>
    <w:rsid w:val="32C5B4C0"/>
    <w:rsid w:val="330AFBB6"/>
    <w:rsid w:val="333C46DA"/>
    <w:rsid w:val="334808EB"/>
    <w:rsid w:val="33590B86"/>
    <w:rsid w:val="336DE6A5"/>
    <w:rsid w:val="33F3F62B"/>
    <w:rsid w:val="343F6B7E"/>
    <w:rsid w:val="3468CF4E"/>
    <w:rsid w:val="347628D0"/>
    <w:rsid w:val="34A98497"/>
    <w:rsid w:val="34D1E287"/>
    <w:rsid w:val="34D84CC4"/>
    <w:rsid w:val="34F4DBE7"/>
    <w:rsid w:val="350174DC"/>
    <w:rsid w:val="350B21F0"/>
    <w:rsid w:val="35A51B9D"/>
    <w:rsid w:val="361DA46B"/>
    <w:rsid w:val="370ECC63"/>
    <w:rsid w:val="378E192D"/>
    <w:rsid w:val="38A267E8"/>
    <w:rsid w:val="39224ADE"/>
    <w:rsid w:val="3959D8B4"/>
    <w:rsid w:val="395CAD70"/>
    <w:rsid w:val="39C7487C"/>
    <w:rsid w:val="39E20250"/>
    <w:rsid w:val="3A20D0A0"/>
    <w:rsid w:val="3AE2F19B"/>
    <w:rsid w:val="3B6E9040"/>
    <w:rsid w:val="3B87E825"/>
    <w:rsid w:val="3B8B91C2"/>
    <w:rsid w:val="3BA38742"/>
    <w:rsid w:val="3BB094B7"/>
    <w:rsid w:val="3BB5BEBF"/>
    <w:rsid w:val="3BCF9D01"/>
    <w:rsid w:val="3C10324C"/>
    <w:rsid w:val="3C134D34"/>
    <w:rsid w:val="3C5C5CFF"/>
    <w:rsid w:val="3C81100A"/>
    <w:rsid w:val="3D191C74"/>
    <w:rsid w:val="3D27BEF8"/>
    <w:rsid w:val="3DEBB7F0"/>
    <w:rsid w:val="3ED0CC54"/>
    <w:rsid w:val="3ED2751D"/>
    <w:rsid w:val="3EFC5645"/>
    <w:rsid w:val="3F1861B0"/>
    <w:rsid w:val="3F213E38"/>
    <w:rsid w:val="3F585216"/>
    <w:rsid w:val="3F7A0460"/>
    <w:rsid w:val="3F7CB793"/>
    <w:rsid w:val="3FBAB3A4"/>
    <w:rsid w:val="3FC09313"/>
    <w:rsid w:val="3FD7BC6D"/>
    <w:rsid w:val="3FDDD864"/>
    <w:rsid w:val="3FEC153C"/>
    <w:rsid w:val="3FEFD389"/>
    <w:rsid w:val="405B5948"/>
    <w:rsid w:val="40DC9D3B"/>
    <w:rsid w:val="40DD1CBF"/>
    <w:rsid w:val="40DF7C2F"/>
    <w:rsid w:val="41907C7B"/>
    <w:rsid w:val="42751819"/>
    <w:rsid w:val="4339B34B"/>
    <w:rsid w:val="43431014"/>
    <w:rsid w:val="4365474A"/>
    <w:rsid w:val="43F752A9"/>
    <w:rsid w:val="44535542"/>
    <w:rsid w:val="44F72889"/>
    <w:rsid w:val="451A3CD5"/>
    <w:rsid w:val="45A63E57"/>
    <w:rsid w:val="4633943E"/>
    <w:rsid w:val="46A7254B"/>
    <w:rsid w:val="46E930BA"/>
    <w:rsid w:val="46FBFE97"/>
    <w:rsid w:val="471208AF"/>
    <w:rsid w:val="4731DD8A"/>
    <w:rsid w:val="474DAE90"/>
    <w:rsid w:val="4772E0BD"/>
    <w:rsid w:val="47930A3F"/>
    <w:rsid w:val="47C10875"/>
    <w:rsid w:val="48173688"/>
    <w:rsid w:val="481905D2"/>
    <w:rsid w:val="48CBE20E"/>
    <w:rsid w:val="49149967"/>
    <w:rsid w:val="4921E8FB"/>
    <w:rsid w:val="495FC2E3"/>
    <w:rsid w:val="4AAD998E"/>
    <w:rsid w:val="4AEAB8A8"/>
    <w:rsid w:val="4B3B77DF"/>
    <w:rsid w:val="4B69FE62"/>
    <w:rsid w:val="4BA05F77"/>
    <w:rsid w:val="4BA2492A"/>
    <w:rsid w:val="4BF850B8"/>
    <w:rsid w:val="4CD74840"/>
    <w:rsid w:val="4D2D40C9"/>
    <w:rsid w:val="4D41C9D6"/>
    <w:rsid w:val="4D7FBA55"/>
    <w:rsid w:val="4DEF478A"/>
    <w:rsid w:val="4E2194CA"/>
    <w:rsid w:val="4E436DA1"/>
    <w:rsid w:val="4E4D998B"/>
    <w:rsid w:val="4EEFE190"/>
    <w:rsid w:val="4F5EC7C6"/>
    <w:rsid w:val="4F718C68"/>
    <w:rsid w:val="4FB09BF1"/>
    <w:rsid w:val="4FD8F3D9"/>
    <w:rsid w:val="4FDF3E02"/>
    <w:rsid w:val="503DEC14"/>
    <w:rsid w:val="5074CDF9"/>
    <w:rsid w:val="50C9A5C7"/>
    <w:rsid w:val="50DD79E6"/>
    <w:rsid w:val="50E50A2A"/>
    <w:rsid w:val="5172C1FA"/>
    <w:rsid w:val="51943F50"/>
    <w:rsid w:val="524909D8"/>
    <w:rsid w:val="52BDCAD6"/>
    <w:rsid w:val="531F3B54"/>
    <w:rsid w:val="53712C70"/>
    <w:rsid w:val="53A30CFC"/>
    <w:rsid w:val="53B10B5A"/>
    <w:rsid w:val="53E5D9E3"/>
    <w:rsid w:val="53F19CF8"/>
    <w:rsid w:val="53F44E16"/>
    <w:rsid w:val="549A56ED"/>
    <w:rsid w:val="54BE1861"/>
    <w:rsid w:val="55624051"/>
    <w:rsid w:val="558D49BB"/>
    <w:rsid w:val="559E7490"/>
    <w:rsid w:val="55CD0B06"/>
    <w:rsid w:val="5648355D"/>
    <w:rsid w:val="568B086B"/>
    <w:rsid w:val="56911802"/>
    <w:rsid w:val="56B851FA"/>
    <w:rsid w:val="56E8AC1C"/>
    <w:rsid w:val="58026AE0"/>
    <w:rsid w:val="5803A19A"/>
    <w:rsid w:val="581A72F8"/>
    <w:rsid w:val="58847C7D"/>
    <w:rsid w:val="58C4EA7D"/>
    <w:rsid w:val="58C7BF39"/>
    <w:rsid w:val="58EEBCD3"/>
    <w:rsid w:val="59E97A21"/>
    <w:rsid w:val="5A204CDE"/>
    <w:rsid w:val="5A6AF56D"/>
    <w:rsid w:val="5A88E7F8"/>
    <w:rsid w:val="5AB45D8A"/>
    <w:rsid w:val="5B06C0F4"/>
    <w:rsid w:val="5B20F9A7"/>
    <w:rsid w:val="5B52478A"/>
    <w:rsid w:val="5B902710"/>
    <w:rsid w:val="5BD7737E"/>
    <w:rsid w:val="5C0C29F9"/>
    <w:rsid w:val="5C2B669E"/>
    <w:rsid w:val="5D0A4FD9"/>
    <w:rsid w:val="5D5258C3"/>
    <w:rsid w:val="5D551CBA"/>
    <w:rsid w:val="5D985BA0"/>
    <w:rsid w:val="5DFC9AC6"/>
    <w:rsid w:val="5E63B907"/>
    <w:rsid w:val="5E7078B5"/>
    <w:rsid w:val="5E86ACB5"/>
    <w:rsid w:val="5EB3C560"/>
    <w:rsid w:val="5EC3A6B1"/>
    <w:rsid w:val="5F180B54"/>
    <w:rsid w:val="5F461544"/>
    <w:rsid w:val="5F9F5CD2"/>
    <w:rsid w:val="600C4916"/>
    <w:rsid w:val="6039D837"/>
    <w:rsid w:val="607A4C1E"/>
    <w:rsid w:val="608F8E62"/>
    <w:rsid w:val="609ED8BE"/>
    <w:rsid w:val="60BECD5E"/>
    <w:rsid w:val="60C8BD48"/>
    <w:rsid w:val="610BC0D1"/>
    <w:rsid w:val="6135CF7D"/>
    <w:rsid w:val="6193FDBE"/>
    <w:rsid w:val="620828B4"/>
    <w:rsid w:val="622296AA"/>
    <w:rsid w:val="6237B949"/>
    <w:rsid w:val="626BCCC3"/>
    <w:rsid w:val="629A5867"/>
    <w:rsid w:val="62AED72E"/>
    <w:rsid w:val="62B91201"/>
    <w:rsid w:val="62C478F4"/>
    <w:rsid w:val="62EC4708"/>
    <w:rsid w:val="630C2E2C"/>
    <w:rsid w:val="631673ED"/>
    <w:rsid w:val="634611BA"/>
    <w:rsid w:val="63E9C37A"/>
    <w:rsid w:val="641EDBC9"/>
    <w:rsid w:val="64DDDF4C"/>
    <w:rsid w:val="6506644D"/>
    <w:rsid w:val="6529CBE0"/>
    <w:rsid w:val="65602F92"/>
    <w:rsid w:val="656C0FEB"/>
    <w:rsid w:val="65800E07"/>
    <w:rsid w:val="665D7002"/>
    <w:rsid w:val="6675BA61"/>
    <w:rsid w:val="66CAD0D0"/>
    <w:rsid w:val="66F73E33"/>
    <w:rsid w:val="6712415C"/>
    <w:rsid w:val="676EE8E6"/>
    <w:rsid w:val="679C3C02"/>
    <w:rsid w:val="67B82355"/>
    <w:rsid w:val="67BC8119"/>
    <w:rsid w:val="67C2FD02"/>
    <w:rsid w:val="67D11C8E"/>
    <w:rsid w:val="67FAC887"/>
    <w:rsid w:val="680FE0C9"/>
    <w:rsid w:val="68408817"/>
    <w:rsid w:val="6890C151"/>
    <w:rsid w:val="690A8801"/>
    <w:rsid w:val="6953C986"/>
    <w:rsid w:val="6999AF25"/>
    <w:rsid w:val="69E3A13B"/>
    <w:rsid w:val="6A07F589"/>
    <w:rsid w:val="6A12D23F"/>
    <w:rsid w:val="6A1DCABA"/>
    <w:rsid w:val="6A1E1F8A"/>
    <w:rsid w:val="6A2D252B"/>
    <w:rsid w:val="6A8BCEC8"/>
    <w:rsid w:val="6AFF39A7"/>
    <w:rsid w:val="6B5DA615"/>
    <w:rsid w:val="6B93D078"/>
    <w:rsid w:val="6BAD35FD"/>
    <w:rsid w:val="6C00516F"/>
    <w:rsid w:val="6C1301A0"/>
    <w:rsid w:val="6C412218"/>
    <w:rsid w:val="6C4ED9C7"/>
    <w:rsid w:val="6E3440E4"/>
    <w:rsid w:val="6E6AA5EA"/>
    <w:rsid w:val="6EDA5AF0"/>
    <w:rsid w:val="6EE9632A"/>
    <w:rsid w:val="6EEF6C1D"/>
    <w:rsid w:val="6EF13BDD"/>
    <w:rsid w:val="6EF757B5"/>
    <w:rsid w:val="6F2CD6BA"/>
    <w:rsid w:val="6F4AFE37"/>
    <w:rsid w:val="6F7A5F72"/>
    <w:rsid w:val="6F8B35A2"/>
    <w:rsid w:val="6FA9A399"/>
    <w:rsid w:val="6FBDF59B"/>
    <w:rsid w:val="6FDCF9AE"/>
    <w:rsid w:val="70051E04"/>
    <w:rsid w:val="7036D3A4"/>
    <w:rsid w:val="70D164DA"/>
    <w:rsid w:val="70D4E555"/>
    <w:rsid w:val="70E6CE98"/>
    <w:rsid w:val="70EE0DB2"/>
    <w:rsid w:val="70FAAC82"/>
    <w:rsid w:val="712300CC"/>
    <w:rsid w:val="7159C5FC"/>
    <w:rsid w:val="7223865A"/>
    <w:rsid w:val="724541FD"/>
    <w:rsid w:val="72CABC16"/>
    <w:rsid w:val="72DC2131"/>
    <w:rsid w:val="732FDA6B"/>
    <w:rsid w:val="734D6E23"/>
    <w:rsid w:val="7367C163"/>
    <w:rsid w:val="73ABD973"/>
    <w:rsid w:val="73F8BC61"/>
    <w:rsid w:val="74103717"/>
    <w:rsid w:val="7425AE74"/>
    <w:rsid w:val="74D2B33B"/>
    <w:rsid w:val="7541E0D1"/>
    <w:rsid w:val="7545BB06"/>
    <w:rsid w:val="75698BF5"/>
    <w:rsid w:val="758E9701"/>
    <w:rsid w:val="7591EE01"/>
    <w:rsid w:val="7681A73C"/>
    <w:rsid w:val="76925555"/>
    <w:rsid w:val="77405C19"/>
    <w:rsid w:val="774F6D63"/>
    <w:rsid w:val="77E19F70"/>
    <w:rsid w:val="77EEDA68"/>
    <w:rsid w:val="788CCCE9"/>
    <w:rsid w:val="788D8107"/>
    <w:rsid w:val="78F1E07D"/>
    <w:rsid w:val="79181FC2"/>
    <w:rsid w:val="79D68EE9"/>
    <w:rsid w:val="79DDB5EA"/>
    <w:rsid w:val="7A8DB0DE"/>
    <w:rsid w:val="7A94EFF8"/>
    <w:rsid w:val="7ABFEDE1"/>
    <w:rsid w:val="7AE92005"/>
    <w:rsid w:val="7B06B75A"/>
    <w:rsid w:val="7B272F08"/>
    <w:rsid w:val="7B380046"/>
    <w:rsid w:val="7B9919CB"/>
    <w:rsid w:val="7C0CDC0E"/>
    <w:rsid w:val="7C94144B"/>
    <w:rsid w:val="7CE2ED86"/>
    <w:rsid w:val="7D41D57D"/>
    <w:rsid w:val="7D6B4D1A"/>
    <w:rsid w:val="7D6F1AC2"/>
    <w:rsid w:val="7D9886B5"/>
    <w:rsid w:val="7DD1B9B0"/>
    <w:rsid w:val="7DF8DB8D"/>
    <w:rsid w:val="7E86F6D1"/>
    <w:rsid w:val="7F110AD5"/>
    <w:rsid w:val="7F6AA82E"/>
    <w:rsid w:val="7FCD5C9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E92B6ED"/>
  <w15:chartTrackingRefBased/>
  <w15:docId w15:val="{513DBB38-850B-4A5D-B23E-544E82FF50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21AAC"/>
    <w:rPr>
      <w:rFonts w:ascii="Calibri" w:eastAsia="Calibri" w:hAnsi="Calibri" w:cs="Arial"/>
    </w:rPr>
  </w:style>
  <w:style w:type="paragraph" w:styleId="Heading1">
    <w:name w:val="heading 1"/>
    <w:basedOn w:val="Normal"/>
    <w:link w:val="Heading1Char"/>
    <w:uiPriority w:val="9"/>
    <w:qFormat/>
    <w:rsid w:val="00D7054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AC6D9C"/>
    <w:rPr>
      <w:u w:val="single"/>
    </w:rPr>
  </w:style>
  <w:style w:type="paragraph" w:styleId="NoSpacing">
    <w:name w:val="No Spacing"/>
    <w:uiPriority w:val="1"/>
    <w:qFormat/>
    <w:rsid w:val="00AC6D9C"/>
    <w:pPr>
      <w:pBdr>
        <w:top w:val="nil"/>
        <w:left w:val="nil"/>
        <w:bottom w:val="nil"/>
        <w:right w:val="nil"/>
        <w:between w:val="nil"/>
        <w:bar w:val="nil"/>
      </w:pBdr>
      <w:spacing w:after="0" w:line="240" w:lineRule="auto"/>
    </w:pPr>
    <w:rPr>
      <w:rFonts w:ascii="Calibri" w:eastAsia="Calibri" w:hAnsi="Calibri" w:cs="Calibri"/>
      <w:color w:val="00000A"/>
      <w:u w:color="00000A"/>
      <w:bdr w:val="nil"/>
      <w:lang w:val="en-US" w:eastAsia="en-GB"/>
    </w:rPr>
  </w:style>
  <w:style w:type="paragraph" w:styleId="Header">
    <w:name w:val="header"/>
    <w:basedOn w:val="Normal"/>
    <w:link w:val="HeaderChar"/>
    <w:uiPriority w:val="99"/>
    <w:unhideWhenUsed/>
    <w:rsid w:val="00AC6D9C"/>
    <w:pPr>
      <w:tabs>
        <w:tab w:val="center" w:pos="4680"/>
        <w:tab w:val="right" w:pos="9360"/>
      </w:tabs>
      <w:spacing w:after="0" w:line="240" w:lineRule="auto"/>
    </w:pPr>
  </w:style>
  <w:style w:type="character" w:customStyle="1" w:styleId="HeaderChar">
    <w:name w:val="Header Char"/>
    <w:basedOn w:val="DefaultParagraphFont"/>
    <w:link w:val="Header"/>
    <w:uiPriority w:val="99"/>
    <w:rsid w:val="00AC6D9C"/>
    <w:rPr>
      <w:rFonts w:ascii="Calibri" w:eastAsia="Calibri" w:hAnsi="Calibri" w:cs="Arial"/>
    </w:rPr>
  </w:style>
  <w:style w:type="paragraph" w:styleId="Footer">
    <w:name w:val="footer"/>
    <w:basedOn w:val="Normal"/>
    <w:link w:val="FooterChar"/>
    <w:uiPriority w:val="99"/>
    <w:unhideWhenUsed/>
    <w:rsid w:val="00AC6D9C"/>
    <w:pPr>
      <w:tabs>
        <w:tab w:val="center" w:pos="4680"/>
        <w:tab w:val="right" w:pos="9360"/>
      </w:tabs>
      <w:spacing w:after="0" w:line="240" w:lineRule="auto"/>
    </w:pPr>
  </w:style>
  <w:style w:type="character" w:customStyle="1" w:styleId="FooterChar">
    <w:name w:val="Footer Char"/>
    <w:basedOn w:val="DefaultParagraphFont"/>
    <w:link w:val="Footer"/>
    <w:uiPriority w:val="99"/>
    <w:rsid w:val="00AC6D9C"/>
    <w:rPr>
      <w:rFonts w:ascii="Calibri" w:eastAsia="Calibri" w:hAnsi="Calibri" w:cs="Arial"/>
    </w:rPr>
  </w:style>
  <w:style w:type="paragraph" w:customStyle="1" w:styleId="xmsonormal">
    <w:name w:val="x_msonormal"/>
    <w:basedOn w:val="Normal"/>
    <w:rsid w:val="00AC6D9C"/>
    <w:pPr>
      <w:spacing w:after="0" w:line="240" w:lineRule="auto"/>
    </w:pPr>
    <w:rPr>
      <w:rFonts w:cs="Calibri"/>
      <w:lang w:eastAsia="en-GB"/>
    </w:rPr>
  </w:style>
  <w:style w:type="paragraph" w:styleId="Revision">
    <w:name w:val="Revision"/>
    <w:hidden/>
    <w:uiPriority w:val="99"/>
    <w:semiHidden/>
    <w:rsid w:val="00DD11C8"/>
    <w:pPr>
      <w:spacing w:after="0" w:line="240" w:lineRule="auto"/>
    </w:pPr>
    <w:rPr>
      <w:rFonts w:ascii="Calibri" w:eastAsia="Calibri" w:hAnsi="Calibri" w:cs="Arial"/>
    </w:rPr>
  </w:style>
  <w:style w:type="character" w:styleId="CommentReference">
    <w:name w:val="annotation reference"/>
    <w:basedOn w:val="DefaultParagraphFont"/>
    <w:uiPriority w:val="99"/>
    <w:semiHidden/>
    <w:unhideWhenUsed/>
    <w:rsid w:val="00DD11C8"/>
    <w:rPr>
      <w:sz w:val="16"/>
      <w:szCs w:val="16"/>
    </w:rPr>
  </w:style>
  <w:style w:type="paragraph" w:styleId="CommentText">
    <w:name w:val="annotation text"/>
    <w:basedOn w:val="Normal"/>
    <w:link w:val="CommentTextChar"/>
    <w:uiPriority w:val="99"/>
    <w:unhideWhenUsed/>
    <w:rsid w:val="00DD11C8"/>
    <w:pPr>
      <w:spacing w:line="240" w:lineRule="auto"/>
    </w:pPr>
    <w:rPr>
      <w:sz w:val="20"/>
      <w:szCs w:val="20"/>
    </w:rPr>
  </w:style>
  <w:style w:type="character" w:customStyle="1" w:styleId="CommentTextChar">
    <w:name w:val="Comment Text Char"/>
    <w:basedOn w:val="DefaultParagraphFont"/>
    <w:link w:val="CommentText"/>
    <w:uiPriority w:val="99"/>
    <w:rsid w:val="00DD11C8"/>
    <w:rPr>
      <w:rFonts w:ascii="Calibri" w:eastAsia="Calibri" w:hAnsi="Calibri" w:cs="Arial"/>
      <w:sz w:val="20"/>
      <w:szCs w:val="20"/>
    </w:rPr>
  </w:style>
  <w:style w:type="paragraph" w:styleId="CommentSubject">
    <w:name w:val="annotation subject"/>
    <w:basedOn w:val="CommentText"/>
    <w:next w:val="CommentText"/>
    <w:link w:val="CommentSubjectChar"/>
    <w:uiPriority w:val="99"/>
    <w:semiHidden/>
    <w:unhideWhenUsed/>
    <w:rsid w:val="00DD11C8"/>
    <w:rPr>
      <w:b/>
      <w:bCs/>
    </w:rPr>
  </w:style>
  <w:style w:type="character" w:customStyle="1" w:styleId="CommentSubjectChar">
    <w:name w:val="Comment Subject Char"/>
    <w:basedOn w:val="CommentTextChar"/>
    <w:link w:val="CommentSubject"/>
    <w:uiPriority w:val="99"/>
    <w:semiHidden/>
    <w:rsid w:val="00DD11C8"/>
    <w:rPr>
      <w:rFonts w:ascii="Calibri" w:eastAsia="Calibri" w:hAnsi="Calibri" w:cs="Arial"/>
      <w:b/>
      <w:bCs/>
      <w:sz w:val="20"/>
      <w:szCs w:val="20"/>
    </w:rPr>
  </w:style>
  <w:style w:type="character" w:styleId="UnresolvedMention">
    <w:name w:val="Unresolved Mention"/>
    <w:basedOn w:val="DefaultParagraphFont"/>
    <w:uiPriority w:val="99"/>
    <w:semiHidden/>
    <w:unhideWhenUsed/>
    <w:rsid w:val="00DD11C8"/>
    <w:rPr>
      <w:color w:val="605E5C"/>
      <w:shd w:val="clear" w:color="auto" w:fill="E1DFDD"/>
    </w:rPr>
  </w:style>
  <w:style w:type="character" w:styleId="Mention">
    <w:name w:val="Mention"/>
    <w:basedOn w:val="DefaultParagraphFont"/>
    <w:uiPriority w:val="99"/>
    <w:unhideWhenUsed/>
    <w:rsid w:val="00943D22"/>
    <w:rPr>
      <w:color w:val="2B579A"/>
      <w:shd w:val="clear" w:color="auto" w:fill="E1DFDD"/>
    </w:rPr>
  </w:style>
  <w:style w:type="paragraph" w:styleId="NormalWeb">
    <w:name w:val="Normal (Web)"/>
    <w:basedOn w:val="Normal"/>
    <w:uiPriority w:val="99"/>
    <w:unhideWhenUsed/>
    <w:rsid w:val="009D099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f01">
    <w:name w:val="cf01"/>
    <w:basedOn w:val="DefaultParagraphFont"/>
    <w:rsid w:val="006B5E8F"/>
    <w:rPr>
      <w:rFonts w:ascii="Segoe UI" w:hAnsi="Segoe UI" w:cs="Segoe UI" w:hint="default"/>
      <w:sz w:val="18"/>
      <w:szCs w:val="18"/>
    </w:rPr>
  </w:style>
  <w:style w:type="paragraph" w:customStyle="1" w:styleId="pf0">
    <w:name w:val="pf0"/>
    <w:basedOn w:val="Normal"/>
    <w:rsid w:val="006B5E8F"/>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pple-converted-space">
    <w:name w:val="apple-converted-space"/>
    <w:basedOn w:val="DefaultParagraphFont"/>
    <w:rsid w:val="003344CE"/>
  </w:style>
  <w:style w:type="character" w:customStyle="1" w:styleId="Heading1Char">
    <w:name w:val="Heading 1 Char"/>
    <w:basedOn w:val="DefaultParagraphFont"/>
    <w:link w:val="Heading1"/>
    <w:uiPriority w:val="9"/>
    <w:rsid w:val="00D70542"/>
    <w:rPr>
      <w:rFonts w:ascii="Times New Roman" w:eastAsia="Times New Roman" w:hAnsi="Times New Roman" w:cs="Times New Roman"/>
      <w:b/>
      <w:bCs/>
      <w:kern w:val="36"/>
      <w:sz w:val="48"/>
      <w:szCs w:val="48"/>
      <w:lang w:eastAsia="en-GB"/>
    </w:rPr>
  </w:style>
  <w:style w:type="character" w:styleId="FollowedHyperlink">
    <w:name w:val="FollowedHyperlink"/>
    <w:basedOn w:val="DefaultParagraphFont"/>
    <w:uiPriority w:val="99"/>
    <w:semiHidden/>
    <w:unhideWhenUsed/>
    <w:rsid w:val="001A540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156244">
      <w:bodyDiv w:val="1"/>
      <w:marLeft w:val="0"/>
      <w:marRight w:val="0"/>
      <w:marTop w:val="0"/>
      <w:marBottom w:val="0"/>
      <w:divBdr>
        <w:top w:val="none" w:sz="0" w:space="0" w:color="auto"/>
        <w:left w:val="none" w:sz="0" w:space="0" w:color="auto"/>
        <w:bottom w:val="none" w:sz="0" w:space="0" w:color="auto"/>
        <w:right w:val="none" w:sz="0" w:space="0" w:color="auto"/>
      </w:divBdr>
    </w:div>
    <w:div w:id="124855749">
      <w:bodyDiv w:val="1"/>
      <w:marLeft w:val="0"/>
      <w:marRight w:val="0"/>
      <w:marTop w:val="0"/>
      <w:marBottom w:val="0"/>
      <w:divBdr>
        <w:top w:val="none" w:sz="0" w:space="0" w:color="auto"/>
        <w:left w:val="none" w:sz="0" w:space="0" w:color="auto"/>
        <w:bottom w:val="none" w:sz="0" w:space="0" w:color="auto"/>
        <w:right w:val="none" w:sz="0" w:space="0" w:color="auto"/>
      </w:divBdr>
    </w:div>
    <w:div w:id="176507594">
      <w:bodyDiv w:val="1"/>
      <w:marLeft w:val="0"/>
      <w:marRight w:val="0"/>
      <w:marTop w:val="0"/>
      <w:marBottom w:val="0"/>
      <w:divBdr>
        <w:top w:val="none" w:sz="0" w:space="0" w:color="auto"/>
        <w:left w:val="none" w:sz="0" w:space="0" w:color="auto"/>
        <w:bottom w:val="none" w:sz="0" w:space="0" w:color="auto"/>
        <w:right w:val="none" w:sz="0" w:space="0" w:color="auto"/>
      </w:divBdr>
    </w:div>
    <w:div w:id="375390882">
      <w:bodyDiv w:val="1"/>
      <w:marLeft w:val="0"/>
      <w:marRight w:val="0"/>
      <w:marTop w:val="0"/>
      <w:marBottom w:val="0"/>
      <w:divBdr>
        <w:top w:val="none" w:sz="0" w:space="0" w:color="auto"/>
        <w:left w:val="none" w:sz="0" w:space="0" w:color="auto"/>
        <w:bottom w:val="none" w:sz="0" w:space="0" w:color="auto"/>
        <w:right w:val="none" w:sz="0" w:space="0" w:color="auto"/>
      </w:divBdr>
    </w:div>
    <w:div w:id="390273768">
      <w:bodyDiv w:val="1"/>
      <w:marLeft w:val="0"/>
      <w:marRight w:val="0"/>
      <w:marTop w:val="0"/>
      <w:marBottom w:val="0"/>
      <w:divBdr>
        <w:top w:val="none" w:sz="0" w:space="0" w:color="auto"/>
        <w:left w:val="none" w:sz="0" w:space="0" w:color="auto"/>
        <w:bottom w:val="none" w:sz="0" w:space="0" w:color="auto"/>
        <w:right w:val="none" w:sz="0" w:space="0" w:color="auto"/>
      </w:divBdr>
    </w:div>
    <w:div w:id="435370646">
      <w:bodyDiv w:val="1"/>
      <w:marLeft w:val="0"/>
      <w:marRight w:val="0"/>
      <w:marTop w:val="0"/>
      <w:marBottom w:val="0"/>
      <w:divBdr>
        <w:top w:val="none" w:sz="0" w:space="0" w:color="auto"/>
        <w:left w:val="none" w:sz="0" w:space="0" w:color="auto"/>
        <w:bottom w:val="none" w:sz="0" w:space="0" w:color="auto"/>
        <w:right w:val="none" w:sz="0" w:space="0" w:color="auto"/>
      </w:divBdr>
    </w:div>
    <w:div w:id="570390980">
      <w:bodyDiv w:val="1"/>
      <w:marLeft w:val="0"/>
      <w:marRight w:val="0"/>
      <w:marTop w:val="0"/>
      <w:marBottom w:val="0"/>
      <w:divBdr>
        <w:top w:val="none" w:sz="0" w:space="0" w:color="auto"/>
        <w:left w:val="none" w:sz="0" w:space="0" w:color="auto"/>
        <w:bottom w:val="none" w:sz="0" w:space="0" w:color="auto"/>
        <w:right w:val="none" w:sz="0" w:space="0" w:color="auto"/>
      </w:divBdr>
    </w:div>
    <w:div w:id="790637634">
      <w:bodyDiv w:val="1"/>
      <w:marLeft w:val="0"/>
      <w:marRight w:val="0"/>
      <w:marTop w:val="0"/>
      <w:marBottom w:val="0"/>
      <w:divBdr>
        <w:top w:val="none" w:sz="0" w:space="0" w:color="auto"/>
        <w:left w:val="none" w:sz="0" w:space="0" w:color="auto"/>
        <w:bottom w:val="none" w:sz="0" w:space="0" w:color="auto"/>
        <w:right w:val="none" w:sz="0" w:space="0" w:color="auto"/>
      </w:divBdr>
    </w:div>
    <w:div w:id="793671777">
      <w:bodyDiv w:val="1"/>
      <w:marLeft w:val="0"/>
      <w:marRight w:val="0"/>
      <w:marTop w:val="0"/>
      <w:marBottom w:val="0"/>
      <w:divBdr>
        <w:top w:val="none" w:sz="0" w:space="0" w:color="auto"/>
        <w:left w:val="none" w:sz="0" w:space="0" w:color="auto"/>
        <w:bottom w:val="none" w:sz="0" w:space="0" w:color="auto"/>
        <w:right w:val="none" w:sz="0" w:space="0" w:color="auto"/>
      </w:divBdr>
    </w:div>
    <w:div w:id="815606023">
      <w:bodyDiv w:val="1"/>
      <w:marLeft w:val="0"/>
      <w:marRight w:val="0"/>
      <w:marTop w:val="0"/>
      <w:marBottom w:val="0"/>
      <w:divBdr>
        <w:top w:val="none" w:sz="0" w:space="0" w:color="auto"/>
        <w:left w:val="none" w:sz="0" w:space="0" w:color="auto"/>
        <w:bottom w:val="none" w:sz="0" w:space="0" w:color="auto"/>
        <w:right w:val="none" w:sz="0" w:space="0" w:color="auto"/>
      </w:divBdr>
    </w:div>
    <w:div w:id="816072033">
      <w:bodyDiv w:val="1"/>
      <w:marLeft w:val="0"/>
      <w:marRight w:val="0"/>
      <w:marTop w:val="0"/>
      <w:marBottom w:val="0"/>
      <w:divBdr>
        <w:top w:val="none" w:sz="0" w:space="0" w:color="auto"/>
        <w:left w:val="none" w:sz="0" w:space="0" w:color="auto"/>
        <w:bottom w:val="none" w:sz="0" w:space="0" w:color="auto"/>
        <w:right w:val="none" w:sz="0" w:space="0" w:color="auto"/>
      </w:divBdr>
    </w:div>
    <w:div w:id="823818853">
      <w:bodyDiv w:val="1"/>
      <w:marLeft w:val="0"/>
      <w:marRight w:val="0"/>
      <w:marTop w:val="0"/>
      <w:marBottom w:val="0"/>
      <w:divBdr>
        <w:top w:val="none" w:sz="0" w:space="0" w:color="auto"/>
        <w:left w:val="none" w:sz="0" w:space="0" w:color="auto"/>
        <w:bottom w:val="none" w:sz="0" w:space="0" w:color="auto"/>
        <w:right w:val="none" w:sz="0" w:space="0" w:color="auto"/>
      </w:divBdr>
    </w:div>
    <w:div w:id="838303605">
      <w:bodyDiv w:val="1"/>
      <w:marLeft w:val="0"/>
      <w:marRight w:val="0"/>
      <w:marTop w:val="0"/>
      <w:marBottom w:val="0"/>
      <w:divBdr>
        <w:top w:val="none" w:sz="0" w:space="0" w:color="auto"/>
        <w:left w:val="none" w:sz="0" w:space="0" w:color="auto"/>
        <w:bottom w:val="none" w:sz="0" w:space="0" w:color="auto"/>
        <w:right w:val="none" w:sz="0" w:space="0" w:color="auto"/>
      </w:divBdr>
    </w:div>
    <w:div w:id="856388036">
      <w:bodyDiv w:val="1"/>
      <w:marLeft w:val="0"/>
      <w:marRight w:val="0"/>
      <w:marTop w:val="0"/>
      <w:marBottom w:val="0"/>
      <w:divBdr>
        <w:top w:val="none" w:sz="0" w:space="0" w:color="auto"/>
        <w:left w:val="none" w:sz="0" w:space="0" w:color="auto"/>
        <w:bottom w:val="none" w:sz="0" w:space="0" w:color="auto"/>
        <w:right w:val="none" w:sz="0" w:space="0" w:color="auto"/>
      </w:divBdr>
    </w:div>
    <w:div w:id="862864684">
      <w:bodyDiv w:val="1"/>
      <w:marLeft w:val="0"/>
      <w:marRight w:val="0"/>
      <w:marTop w:val="0"/>
      <w:marBottom w:val="0"/>
      <w:divBdr>
        <w:top w:val="none" w:sz="0" w:space="0" w:color="auto"/>
        <w:left w:val="none" w:sz="0" w:space="0" w:color="auto"/>
        <w:bottom w:val="none" w:sz="0" w:space="0" w:color="auto"/>
        <w:right w:val="none" w:sz="0" w:space="0" w:color="auto"/>
      </w:divBdr>
    </w:div>
    <w:div w:id="906107086">
      <w:bodyDiv w:val="1"/>
      <w:marLeft w:val="0"/>
      <w:marRight w:val="0"/>
      <w:marTop w:val="0"/>
      <w:marBottom w:val="0"/>
      <w:divBdr>
        <w:top w:val="none" w:sz="0" w:space="0" w:color="auto"/>
        <w:left w:val="none" w:sz="0" w:space="0" w:color="auto"/>
        <w:bottom w:val="none" w:sz="0" w:space="0" w:color="auto"/>
        <w:right w:val="none" w:sz="0" w:space="0" w:color="auto"/>
      </w:divBdr>
    </w:div>
    <w:div w:id="965813316">
      <w:bodyDiv w:val="1"/>
      <w:marLeft w:val="0"/>
      <w:marRight w:val="0"/>
      <w:marTop w:val="0"/>
      <w:marBottom w:val="0"/>
      <w:divBdr>
        <w:top w:val="none" w:sz="0" w:space="0" w:color="auto"/>
        <w:left w:val="none" w:sz="0" w:space="0" w:color="auto"/>
        <w:bottom w:val="none" w:sz="0" w:space="0" w:color="auto"/>
        <w:right w:val="none" w:sz="0" w:space="0" w:color="auto"/>
      </w:divBdr>
    </w:div>
    <w:div w:id="1014922359">
      <w:bodyDiv w:val="1"/>
      <w:marLeft w:val="0"/>
      <w:marRight w:val="0"/>
      <w:marTop w:val="0"/>
      <w:marBottom w:val="0"/>
      <w:divBdr>
        <w:top w:val="none" w:sz="0" w:space="0" w:color="auto"/>
        <w:left w:val="none" w:sz="0" w:space="0" w:color="auto"/>
        <w:bottom w:val="none" w:sz="0" w:space="0" w:color="auto"/>
        <w:right w:val="none" w:sz="0" w:space="0" w:color="auto"/>
      </w:divBdr>
    </w:div>
    <w:div w:id="1102187835">
      <w:bodyDiv w:val="1"/>
      <w:marLeft w:val="0"/>
      <w:marRight w:val="0"/>
      <w:marTop w:val="0"/>
      <w:marBottom w:val="0"/>
      <w:divBdr>
        <w:top w:val="none" w:sz="0" w:space="0" w:color="auto"/>
        <w:left w:val="none" w:sz="0" w:space="0" w:color="auto"/>
        <w:bottom w:val="none" w:sz="0" w:space="0" w:color="auto"/>
        <w:right w:val="none" w:sz="0" w:space="0" w:color="auto"/>
      </w:divBdr>
      <w:divsChild>
        <w:div w:id="1096753650">
          <w:marLeft w:val="0"/>
          <w:marRight w:val="0"/>
          <w:marTop w:val="0"/>
          <w:marBottom w:val="0"/>
          <w:divBdr>
            <w:top w:val="none" w:sz="0" w:space="0" w:color="auto"/>
            <w:left w:val="none" w:sz="0" w:space="0" w:color="auto"/>
            <w:bottom w:val="none" w:sz="0" w:space="0" w:color="auto"/>
            <w:right w:val="none" w:sz="0" w:space="0" w:color="auto"/>
          </w:divBdr>
          <w:divsChild>
            <w:div w:id="871842389">
              <w:marLeft w:val="0"/>
              <w:marRight w:val="0"/>
              <w:marTop w:val="0"/>
              <w:marBottom w:val="0"/>
              <w:divBdr>
                <w:top w:val="none" w:sz="0" w:space="0" w:color="auto"/>
                <w:left w:val="none" w:sz="0" w:space="0" w:color="auto"/>
                <w:bottom w:val="none" w:sz="0" w:space="0" w:color="auto"/>
                <w:right w:val="none" w:sz="0" w:space="0" w:color="auto"/>
              </w:divBdr>
              <w:divsChild>
                <w:div w:id="1876189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8087802">
      <w:bodyDiv w:val="1"/>
      <w:marLeft w:val="0"/>
      <w:marRight w:val="0"/>
      <w:marTop w:val="0"/>
      <w:marBottom w:val="0"/>
      <w:divBdr>
        <w:top w:val="none" w:sz="0" w:space="0" w:color="auto"/>
        <w:left w:val="none" w:sz="0" w:space="0" w:color="auto"/>
        <w:bottom w:val="none" w:sz="0" w:space="0" w:color="auto"/>
        <w:right w:val="none" w:sz="0" w:space="0" w:color="auto"/>
      </w:divBdr>
    </w:div>
    <w:div w:id="1291286521">
      <w:bodyDiv w:val="1"/>
      <w:marLeft w:val="0"/>
      <w:marRight w:val="0"/>
      <w:marTop w:val="0"/>
      <w:marBottom w:val="0"/>
      <w:divBdr>
        <w:top w:val="none" w:sz="0" w:space="0" w:color="auto"/>
        <w:left w:val="none" w:sz="0" w:space="0" w:color="auto"/>
        <w:bottom w:val="none" w:sz="0" w:space="0" w:color="auto"/>
        <w:right w:val="none" w:sz="0" w:space="0" w:color="auto"/>
      </w:divBdr>
      <w:divsChild>
        <w:div w:id="123235581">
          <w:marLeft w:val="0"/>
          <w:marRight w:val="0"/>
          <w:marTop w:val="0"/>
          <w:marBottom w:val="0"/>
          <w:divBdr>
            <w:top w:val="none" w:sz="0" w:space="0" w:color="auto"/>
            <w:left w:val="none" w:sz="0" w:space="0" w:color="auto"/>
            <w:bottom w:val="none" w:sz="0" w:space="0" w:color="auto"/>
            <w:right w:val="none" w:sz="0" w:space="0" w:color="auto"/>
          </w:divBdr>
          <w:divsChild>
            <w:div w:id="1910069391">
              <w:marLeft w:val="0"/>
              <w:marRight w:val="0"/>
              <w:marTop w:val="0"/>
              <w:marBottom w:val="0"/>
              <w:divBdr>
                <w:top w:val="none" w:sz="0" w:space="0" w:color="auto"/>
                <w:left w:val="none" w:sz="0" w:space="0" w:color="auto"/>
                <w:bottom w:val="none" w:sz="0" w:space="0" w:color="auto"/>
                <w:right w:val="none" w:sz="0" w:space="0" w:color="auto"/>
              </w:divBdr>
              <w:divsChild>
                <w:div w:id="1747148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031476">
      <w:bodyDiv w:val="1"/>
      <w:marLeft w:val="0"/>
      <w:marRight w:val="0"/>
      <w:marTop w:val="0"/>
      <w:marBottom w:val="0"/>
      <w:divBdr>
        <w:top w:val="none" w:sz="0" w:space="0" w:color="auto"/>
        <w:left w:val="none" w:sz="0" w:space="0" w:color="auto"/>
        <w:bottom w:val="none" w:sz="0" w:space="0" w:color="auto"/>
        <w:right w:val="none" w:sz="0" w:space="0" w:color="auto"/>
      </w:divBdr>
    </w:div>
    <w:div w:id="1480852351">
      <w:bodyDiv w:val="1"/>
      <w:marLeft w:val="0"/>
      <w:marRight w:val="0"/>
      <w:marTop w:val="0"/>
      <w:marBottom w:val="0"/>
      <w:divBdr>
        <w:top w:val="none" w:sz="0" w:space="0" w:color="auto"/>
        <w:left w:val="none" w:sz="0" w:space="0" w:color="auto"/>
        <w:bottom w:val="none" w:sz="0" w:space="0" w:color="auto"/>
        <w:right w:val="none" w:sz="0" w:space="0" w:color="auto"/>
      </w:divBdr>
    </w:div>
    <w:div w:id="1540121534">
      <w:bodyDiv w:val="1"/>
      <w:marLeft w:val="0"/>
      <w:marRight w:val="0"/>
      <w:marTop w:val="0"/>
      <w:marBottom w:val="0"/>
      <w:divBdr>
        <w:top w:val="none" w:sz="0" w:space="0" w:color="auto"/>
        <w:left w:val="none" w:sz="0" w:space="0" w:color="auto"/>
        <w:bottom w:val="none" w:sz="0" w:space="0" w:color="auto"/>
        <w:right w:val="none" w:sz="0" w:space="0" w:color="auto"/>
      </w:divBdr>
    </w:div>
    <w:div w:id="1655720667">
      <w:bodyDiv w:val="1"/>
      <w:marLeft w:val="0"/>
      <w:marRight w:val="0"/>
      <w:marTop w:val="0"/>
      <w:marBottom w:val="0"/>
      <w:divBdr>
        <w:top w:val="none" w:sz="0" w:space="0" w:color="auto"/>
        <w:left w:val="none" w:sz="0" w:space="0" w:color="auto"/>
        <w:bottom w:val="none" w:sz="0" w:space="0" w:color="auto"/>
        <w:right w:val="none" w:sz="0" w:space="0" w:color="auto"/>
      </w:divBdr>
    </w:div>
    <w:div w:id="1670787252">
      <w:bodyDiv w:val="1"/>
      <w:marLeft w:val="0"/>
      <w:marRight w:val="0"/>
      <w:marTop w:val="0"/>
      <w:marBottom w:val="0"/>
      <w:divBdr>
        <w:top w:val="none" w:sz="0" w:space="0" w:color="auto"/>
        <w:left w:val="none" w:sz="0" w:space="0" w:color="auto"/>
        <w:bottom w:val="none" w:sz="0" w:space="0" w:color="auto"/>
        <w:right w:val="none" w:sz="0" w:space="0" w:color="auto"/>
      </w:divBdr>
    </w:div>
    <w:div w:id="1728143501">
      <w:bodyDiv w:val="1"/>
      <w:marLeft w:val="0"/>
      <w:marRight w:val="0"/>
      <w:marTop w:val="0"/>
      <w:marBottom w:val="0"/>
      <w:divBdr>
        <w:top w:val="none" w:sz="0" w:space="0" w:color="auto"/>
        <w:left w:val="none" w:sz="0" w:space="0" w:color="auto"/>
        <w:bottom w:val="none" w:sz="0" w:space="0" w:color="auto"/>
        <w:right w:val="none" w:sz="0" w:space="0" w:color="auto"/>
      </w:divBdr>
    </w:div>
    <w:div w:id="1805393987">
      <w:bodyDiv w:val="1"/>
      <w:marLeft w:val="0"/>
      <w:marRight w:val="0"/>
      <w:marTop w:val="0"/>
      <w:marBottom w:val="0"/>
      <w:divBdr>
        <w:top w:val="none" w:sz="0" w:space="0" w:color="auto"/>
        <w:left w:val="none" w:sz="0" w:space="0" w:color="auto"/>
        <w:bottom w:val="none" w:sz="0" w:space="0" w:color="auto"/>
        <w:right w:val="none" w:sz="0" w:space="0" w:color="auto"/>
      </w:divBdr>
    </w:div>
    <w:div w:id="1940946392">
      <w:bodyDiv w:val="1"/>
      <w:marLeft w:val="0"/>
      <w:marRight w:val="0"/>
      <w:marTop w:val="0"/>
      <w:marBottom w:val="0"/>
      <w:divBdr>
        <w:top w:val="none" w:sz="0" w:space="0" w:color="auto"/>
        <w:left w:val="none" w:sz="0" w:space="0" w:color="auto"/>
        <w:bottom w:val="none" w:sz="0" w:space="0" w:color="auto"/>
        <w:right w:val="none" w:sz="0" w:space="0" w:color="auto"/>
      </w:divBdr>
    </w:div>
    <w:div w:id="2075662521">
      <w:bodyDiv w:val="1"/>
      <w:marLeft w:val="0"/>
      <w:marRight w:val="0"/>
      <w:marTop w:val="0"/>
      <w:marBottom w:val="0"/>
      <w:divBdr>
        <w:top w:val="none" w:sz="0" w:space="0" w:color="auto"/>
        <w:left w:val="none" w:sz="0" w:space="0" w:color="auto"/>
        <w:bottom w:val="none" w:sz="0" w:space="0" w:color="auto"/>
        <w:right w:val="none" w:sz="0" w:space="0" w:color="auto"/>
      </w:divBdr>
    </w:div>
    <w:div w:id="2078281487">
      <w:bodyDiv w:val="1"/>
      <w:marLeft w:val="0"/>
      <w:marRight w:val="0"/>
      <w:marTop w:val="0"/>
      <w:marBottom w:val="0"/>
      <w:divBdr>
        <w:top w:val="none" w:sz="0" w:space="0" w:color="auto"/>
        <w:left w:val="none" w:sz="0" w:space="0" w:color="auto"/>
        <w:bottom w:val="none" w:sz="0" w:space="0" w:color="auto"/>
        <w:right w:val="none" w:sz="0" w:space="0" w:color="auto"/>
      </w:divBdr>
    </w:div>
    <w:div w:id="21020199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perthmuseum.co.uk/"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mailto:dmcleod@culturepk.org.uk"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e.tl/t-J03XqtACrU" TargetMode="External"/><Relationship Id="rId5" Type="http://schemas.openxmlformats.org/officeDocument/2006/relationships/numbering" Target="numbering.xml"/><Relationship Id="rId15" Type="http://schemas.openxmlformats.org/officeDocument/2006/relationships/header" Target="header1.xml"/><Relationship Id="rId23"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ulturepk.org.uk/donate"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EDMS Document" ma:contentTypeID="0x0101006303DCE5F3884555ABDE6450E03068EE0092C3D02C7EA0D942905692BA8A7FABC9" ma:contentTypeVersion="34" ma:contentTypeDescription="Core EDMS document content type" ma:contentTypeScope="" ma:versionID="ec7e7e50b4ab77e8d68c24a0f36c9ee0">
  <xsd:schema xmlns:xsd="http://www.w3.org/2001/XMLSchema" xmlns:xs="http://www.w3.org/2001/XMLSchema" xmlns:p="http://schemas.microsoft.com/office/2006/metadata/properties" xmlns:ns2="b0355687-b27c-4385-9c7f-8512ad955570" xmlns:ns3="72a12011-4b87-4bd9-af1d-8e89f7ef9a32" targetNamespace="http://schemas.microsoft.com/office/2006/metadata/properties" ma:root="true" ma:fieldsID="d899db339f18cd6961e00325e9486391" ns2:_="" ns3:_="">
    <xsd:import namespace="b0355687-b27c-4385-9c7f-8512ad955570"/>
    <xsd:import namespace="72a12011-4b87-4bd9-af1d-8e89f7ef9a32"/>
    <xsd:element name="properties">
      <xsd:complexType>
        <xsd:sequence>
          <xsd:element name="documentManagement">
            <xsd:complexType>
              <xsd:all>
                <xsd:element ref="ns2:FileplanmarkerTaxHTField" minOccurs="0"/>
                <xsd:element ref="ns2:TaxCatchAll" minOccurs="0"/>
                <xsd:element ref="ns2:TaxCatchAllLabel" minOccurs="0"/>
                <xsd:element ref="ns2:Edmsdisposition" minOccurs="0"/>
                <xsd:element ref="ns2:Edmsdateclosed"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2:SharedWithUsers" minOccurs="0"/>
                <xsd:element ref="ns2:SharedWithDetails" minOccurs="0"/>
                <xsd:element ref="ns3:MediaLengthInSeconds" minOccurs="0"/>
                <xsd:element ref="ns3:lcf76f155ced4ddcb4097134ff3c332f" minOccurs="0"/>
                <xsd:element ref="ns3:Information" minOccurs="0"/>
                <xsd:element ref="ns3:_Flow_SignoffStatus" minOccurs="0"/>
                <xsd:element ref="ns3:MediaServiceObjectDetectorVersions" minOccurs="0"/>
                <xsd:element ref="ns3:Folder" minOccurs="0"/>
                <xsd:element ref="ns3:MediaServiceSearchProperties" minOccurs="0"/>
                <xsd:element ref="ns3:Date"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355687-b27c-4385-9c7f-8512ad955570" elementFormDefault="qualified">
    <xsd:import namespace="http://schemas.microsoft.com/office/2006/documentManagement/types"/>
    <xsd:import namespace="http://schemas.microsoft.com/office/infopath/2007/PartnerControls"/>
    <xsd:element name="FileplanmarkerTaxHTField" ma:index="8" nillable="true" ma:taxonomy="true" ma:internalName="FileplanmarkerTaxHTField" ma:taxonomyFieldName="Fileplanmarker" ma:displayName="Fileplan Marker" ma:readOnly="false" ma:default="" ma:fieldId="{8f3fe8ea-359e-4086-b18c-02f8ee4b76e8}" ma:sspId="13e93c12-6cf0-45db-a146-10f817293c1b" ma:termSetId="d34034d2-f642-4875-aa17-3b0a742a9d60" ma:anchorId="ad85a3eb-30a6-48d8-b0ea-1d32903598f7" ma:open="false" ma:isKeyword="false">
      <xsd:complexType>
        <xsd:sequence>
          <xsd:element ref="pc:Terms" minOccurs="0" maxOccurs="1"/>
        </xsd:sequence>
      </xsd:complexType>
    </xsd:element>
    <xsd:element name="TaxCatchAll" ma:index="9" nillable="true" ma:displayName="Taxonomy Catch All Column" ma:hidden="true" ma:list="{4c0dcf3e-8e0e-4fab-aadf-e61e216edfd6}" ma:internalName="TaxCatchAll" ma:showField="CatchAllData" ma:web="b0355687-b27c-4385-9c7f-8512ad955570">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4c0dcf3e-8e0e-4fab-aadf-e61e216edfd6}" ma:internalName="TaxCatchAllLabel" ma:readOnly="true" ma:showField="CatchAllDataLabel" ma:web="b0355687-b27c-4385-9c7f-8512ad955570">
      <xsd:complexType>
        <xsd:complexContent>
          <xsd:extension base="dms:MultiChoiceLookup">
            <xsd:sequence>
              <xsd:element name="Value" type="dms:Lookup" maxOccurs="unbounded" minOccurs="0" nillable="true"/>
            </xsd:sequence>
          </xsd:extension>
        </xsd:complexContent>
      </xsd:complexType>
    </xsd:element>
    <xsd:element name="Edmsdisposition" ma:index="12" nillable="true" ma:displayName="EDMS Disposition" ma:default="" ma:description="Indicates the items EDMS status" ma:format="Dropdown" ma:internalName="Edmsdisposition">
      <xsd:simpleType>
        <xsd:restriction base="dms:Choice">
          <xsd:enumeration value="Closed"/>
          <xsd:enumeration value="Open"/>
          <xsd:enumeration value="n/a"/>
        </xsd:restriction>
      </xsd:simpleType>
    </xsd:element>
    <xsd:element name="Edmsdateclosed" ma:index="13" nillable="true" ma:displayName="EDMS Date Closed" ma:format="DateOnly" ma:internalName="Edmsdateclosed">
      <xsd:simpleType>
        <xsd:restriction base="dms:DateTime"/>
      </xsd:simpleType>
    </xsd:element>
    <xsd:element name="SharedWithUsers" ma:index="2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5"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a12011-4b87-4bd9-af1d-8e89f7ef9a32"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AutoTags" ma:index="19" nillable="true" ma:displayName="Tags" ma:internalName="MediaServiceAutoTag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Location" ma:index="23" nillable="true" ma:displayName="Location" ma:internalName="MediaServiceLocation" ma:readOnly="true">
      <xsd:simpleType>
        <xsd:restriction base="dms:Text"/>
      </xsd:simpleType>
    </xsd:element>
    <xsd:element name="MediaLengthInSeconds" ma:index="26" nillable="true" ma:displayName="Length (seconds)" ma:internalName="MediaLengthInSeconds" ma:readOnly="true">
      <xsd:simpleType>
        <xsd:restriction base="dms:Unknown"/>
      </xsd:simpleType>
    </xsd:element>
    <xsd:element name="lcf76f155ced4ddcb4097134ff3c332f" ma:index="28" nillable="true" ma:taxonomy="true" ma:internalName="lcf76f155ced4ddcb4097134ff3c332f" ma:taxonomyFieldName="MediaServiceImageTags" ma:displayName="Image Tags" ma:readOnly="false" ma:fieldId="{5cf76f15-5ced-4ddc-b409-7134ff3c332f}" ma:taxonomyMulti="true" ma:sspId="13e93c12-6cf0-45db-a146-10f817293c1b" ma:termSetId="09814cd3-568e-fe90-9814-8d621ff8fb84" ma:anchorId="fba54fb3-c3e1-fe81-a776-ca4b69148c4d" ma:open="true" ma:isKeyword="false">
      <xsd:complexType>
        <xsd:sequence>
          <xsd:element ref="pc:Terms" minOccurs="0" maxOccurs="1"/>
        </xsd:sequence>
      </xsd:complexType>
    </xsd:element>
    <xsd:element name="Information" ma:index="29" nillable="true" ma:displayName="Information" ma:format="Dropdown" ma:internalName="Information">
      <xsd:simpleType>
        <xsd:restriction base="dms:Text">
          <xsd:maxLength value="255"/>
        </xsd:restriction>
      </xsd:simpleType>
    </xsd:element>
    <xsd:element name="_Flow_SignoffStatus" ma:index="30" nillable="true" ma:displayName="Sign-off status" ma:internalName="Sign_x002d_off_x0020_status">
      <xsd:simpleType>
        <xsd:restriction base="dms:Text"/>
      </xsd:simpleType>
    </xsd:element>
    <xsd:element name="MediaServiceObjectDetectorVersions" ma:index="31" nillable="true" ma:displayName="MediaServiceObjectDetectorVersions" ma:description="" ma:hidden="true" ma:indexed="true" ma:internalName="MediaServiceObjectDetectorVersions" ma:readOnly="true">
      <xsd:simpleType>
        <xsd:restriction base="dms:Text"/>
      </xsd:simpleType>
    </xsd:element>
    <xsd:element name="Folder" ma:index="32" nillable="true" ma:displayName="Folder" ma:format="Dropdown" ma:indexed="true" ma:internalName="Folder" ma:percentage="FALSE">
      <xsd:simpleType>
        <xsd:restriction base="dms:Number"/>
      </xsd:simpleType>
    </xsd:element>
    <xsd:element name="MediaServiceSearchProperties" ma:index="33" nillable="true" ma:displayName="MediaServiceSearchProperties" ma:hidden="true" ma:internalName="MediaServiceSearchProperties" ma:readOnly="true">
      <xsd:simpleType>
        <xsd:restriction base="dms:Note"/>
      </xsd:simpleType>
    </xsd:element>
    <xsd:element name="Date" ma:index="34" nillable="true" ma:displayName="Document Date" ma:format="DateOnly" ma:internalName="Date">
      <xsd:simpleType>
        <xsd:restriction base="dms:DateTime"/>
      </xsd:simpleType>
    </xsd:element>
    <xsd:element name="MediaServiceBillingMetadata" ma:index="35"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b0355687-b27c-4385-9c7f-8512ad955570">
      <UserInfo>
        <DisplayName>David McLeod</DisplayName>
        <AccountId>17</AccountId>
        <AccountType/>
      </UserInfo>
      <UserInfo>
        <DisplayName>Andrew Wallace</DisplayName>
        <AccountId>42</AccountId>
        <AccountType/>
      </UserInfo>
      <UserInfo>
        <DisplayName>Ashleigh Hibbins</DisplayName>
        <AccountId>492</AccountId>
        <AccountType/>
      </UserInfo>
      <UserInfo>
        <DisplayName>Nicola Garside</DisplayName>
        <AccountId>311</AccountId>
        <AccountType/>
      </UserInfo>
      <UserInfo>
        <DisplayName>Rhona Corbett</DisplayName>
        <AccountId>129</AccountId>
        <AccountType/>
      </UserInfo>
      <UserInfo>
        <DisplayName>Elaine Wallace - CPK</DisplayName>
        <AccountId>29</AccountId>
        <AccountType/>
      </UserInfo>
      <UserInfo>
        <DisplayName>Helen Smout</DisplayName>
        <AccountId>18</AccountId>
        <AccountType/>
      </UserInfo>
      <UserInfo>
        <DisplayName>Janis Cairns</DisplayName>
        <AccountId>1630</AccountId>
        <AccountType/>
      </UserInfo>
      <UserInfo>
        <DisplayName>Aileen Ross</DisplayName>
        <AccountId>1507</AccountId>
        <AccountType/>
      </UserInfo>
      <UserInfo>
        <DisplayName>Laura Gray</DisplayName>
        <AccountId>1677</AccountId>
        <AccountType/>
      </UserInfo>
    </SharedWithUsers>
    <Folder xmlns="72a12011-4b87-4bd9-af1d-8e89f7ef9a32" xsi:nil="true"/>
    <_Flow_SignoffStatus xmlns="72a12011-4b87-4bd9-af1d-8e89f7ef9a32" xsi:nil="true"/>
    <FileplanmarkerTaxHTField xmlns="b0355687-b27c-4385-9c7f-8512ad955570">
      <Terms xmlns="http://schemas.microsoft.com/office/infopath/2007/PartnerControls">
        <TermInfo xmlns="http://schemas.microsoft.com/office/infopath/2007/PartnerControls">
          <TermName xmlns="http://schemas.microsoft.com/office/infopath/2007/PartnerControls">Press Releases</TermName>
          <TermId xmlns="http://schemas.microsoft.com/office/infopath/2007/PartnerControls">7a8561d6-3e31-42d9-8777-93010aeaca6e</TermId>
        </TermInfo>
      </Terms>
    </FileplanmarkerTaxHTField>
    <Edmsdisposition xmlns="b0355687-b27c-4385-9c7f-8512ad955570">Open</Edmsdisposition>
    <Information xmlns="72a12011-4b87-4bd9-af1d-8e89f7ef9a32" xsi:nil="true"/>
    <Edmsdateclosed xmlns="b0355687-b27c-4385-9c7f-8512ad955570" xsi:nil="true"/>
    <lcf76f155ced4ddcb4097134ff3c332f xmlns="72a12011-4b87-4bd9-af1d-8e89f7ef9a32">
      <Terms xmlns="http://schemas.microsoft.com/office/infopath/2007/PartnerControls"/>
    </lcf76f155ced4ddcb4097134ff3c332f>
    <TaxCatchAll xmlns="b0355687-b27c-4385-9c7f-8512ad955570">
      <Value>130</Value>
    </TaxCatchAll>
    <Date xmlns="72a12011-4b87-4bd9-af1d-8e89f7ef9a32" xsi:nil="true"/>
  </documentManagement>
</p:properties>
</file>

<file path=customXml/itemProps1.xml><?xml version="1.0" encoding="utf-8"?>
<ds:datastoreItem xmlns:ds="http://schemas.openxmlformats.org/officeDocument/2006/customXml" ds:itemID="{29C80E10-22D0-46F9-9AA5-F4BFED013D35}">
  <ds:schemaRefs>
    <ds:schemaRef ds:uri="http://schemas.openxmlformats.org/officeDocument/2006/bibliography"/>
  </ds:schemaRefs>
</ds:datastoreItem>
</file>

<file path=customXml/itemProps2.xml><?xml version="1.0" encoding="utf-8"?>
<ds:datastoreItem xmlns:ds="http://schemas.openxmlformats.org/officeDocument/2006/customXml" ds:itemID="{225ED9EE-D3BE-4066-B181-1DA267F0D1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355687-b27c-4385-9c7f-8512ad955570"/>
    <ds:schemaRef ds:uri="72a12011-4b87-4bd9-af1d-8e89f7ef9a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DA2CE8E-E259-4445-BA54-DA63FC172696}">
  <ds:schemaRefs>
    <ds:schemaRef ds:uri="http://schemas.microsoft.com/sharepoint/v3/contenttype/forms"/>
  </ds:schemaRefs>
</ds:datastoreItem>
</file>

<file path=customXml/itemProps4.xml><?xml version="1.0" encoding="utf-8"?>
<ds:datastoreItem xmlns:ds="http://schemas.openxmlformats.org/officeDocument/2006/customXml" ds:itemID="{C878C537-321D-4AF2-8CE0-7E98456B570D}">
  <ds:schemaRefs>
    <ds:schemaRef ds:uri="http://schemas.microsoft.com/office/2006/metadata/properties"/>
    <ds:schemaRef ds:uri="http://schemas.microsoft.com/office/infopath/2007/PartnerControls"/>
    <ds:schemaRef ds:uri="b0355687-b27c-4385-9c7f-8512ad955570"/>
    <ds:schemaRef ds:uri="72a12011-4b87-4bd9-af1d-8e89f7ef9a32"/>
  </ds:schemaRefs>
</ds:datastoreItem>
</file>

<file path=docMetadata/LabelInfo.xml><?xml version="1.0" encoding="utf-8"?>
<clbl:labelList xmlns:clbl="http://schemas.microsoft.com/office/2020/mipLabelMetadata">
  <clbl:label id="{776adce9-5d26-4749-a202-f09fefe10590}" enabled="0" method="" siteId="{776adce9-5d26-4749-a202-f09fefe10590}" removed="1"/>
</clbl:labelList>
</file>

<file path=docProps/app.xml><?xml version="1.0" encoding="utf-8"?>
<Properties xmlns="http://schemas.openxmlformats.org/officeDocument/2006/extended-properties" xmlns:vt="http://schemas.openxmlformats.org/officeDocument/2006/docPropsVTypes">
  <Template>Normal</Template>
  <TotalTime>36</TotalTime>
  <Pages>4</Pages>
  <Words>950</Words>
  <Characters>5377</Characters>
  <Application>Microsoft Office Word</Application>
  <DocSecurity>4</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6315</CharactersWithSpaces>
  <SharedDoc>false</SharedDoc>
  <HLinks>
    <vt:vector size="18" baseType="variant">
      <vt:variant>
        <vt:i4>6684724</vt:i4>
      </vt:variant>
      <vt:variant>
        <vt:i4>6</vt:i4>
      </vt:variant>
      <vt:variant>
        <vt:i4>0</vt:i4>
      </vt:variant>
      <vt:variant>
        <vt:i4>5</vt:i4>
      </vt:variant>
      <vt:variant>
        <vt:lpwstr>http://www.culturepk.org.uk/donate</vt:lpwstr>
      </vt:variant>
      <vt:variant>
        <vt:lpwstr/>
      </vt:variant>
      <vt:variant>
        <vt:i4>7340145</vt:i4>
      </vt:variant>
      <vt:variant>
        <vt:i4>3</vt:i4>
      </vt:variant>
      <vt:variant>
        <vt:i4>0</vt:i4>
      </vt:variant>
      <vt:variant>
        <vt:i4>5</vt:i4>
      </vt:variant>
      <vt:variant>
        <vt:lpwstr>https://perthmuseum.co.uk/</vt:lpwstr>
      </vt:variant>
      <vt:variant>
        <vt:lpwstr/>
      </vt:variant>
      <vt:variant>
        <vt:i4>2031723</vt:i4>
      </vt:variant>
      <vt:variant>
        <vt:i4>0</vt:i4>
      </vt:variant>
      <vt:variant>
        <vt:i4>0</vt:i4>
      </vt:variant>
      <vt:variant>
        <vt:i4>5</vt:i4>
      </vt:variant>
      <vt:variant>
        <vt:lpwstr>mailto:marketing@culturepk.org.uk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McLeod</dc:creator>
  <cp:keywords/>
  <dc:description/>
  <cp:lastModifiedBy>David McLeod</cp:lastModifiedBy>
  <cp:revision>2</cp:revision>
  <cp:lastPrinted>2023-10-04T13:46:00Z</cp:lastPrinted>
  <dcterms:created xsi:type="dcterms:W3CDTF">2025-04-24T12:40:00Z</dcterms:created>
  <dcterms:modified xsi:type="dcterms:W3CDTF">2025-04-24T12:40:00Z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0x0101006303DCE5F3884555ABDE6450E03068EE0092C3D02C7EA0D942905692BA8A7FABC9</vt:lpwstr>
  </property>
  <property fmtid="{D5CDD505-2E9C-101B-9397-08002B2CF9AE}" pid="3" name="Fileplanmarker">
    <vt:lpwstr>130;#Press Releases|7a8561d6-3e31-42d9-8777-93010aeaca6e</vt:lpwstr>
  </property>
  <property fmtid="{D5CDD505-2E9C-101B-9397-08002B2CF9AE}" pid="4" name="MediaServiceImageTags">
    <vt:lpwstr/>
  </property>
  <property fmtid="{D5CDD505-2E9C-101B-9397-08002B2CF9AE}" pid="5" name="GrammarlyDocumentId">
    <vt:lpwstr>1e5a7d9e425534544f68fec94f9f2482ce8997b1b7e5cccf1de6ccec4af89ea3</vt:lpwstr>
  </property>
</Properties>
</file>